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C55" w:rsidRDefault="009C4C55" w:rsidP="009C4C55">
      <w:pPr>
        <w:contextualSpacing/>
      </w:pPr>
    </w:p>
    <w:tbl>
      <w:tblPr>
        <w:tblW w:w="9639" w:type="dxa"/>
        <w:tblInd w:w="108" w:type="dxa"/>
        <w:tblLayout w:type="fixed"/>
        <w:tblLook w:val="04A0" w:firstRow="1" w:lastRow="0" w:firstColumn="1" w:lastColumn="0" w:noHBand="0" w:noVBand="1"/>
      </w:tblPr>
      <w:tblGrid>
        <w:gridCol w:w="5670"/>
        <w:gridCol w:w="3969"/>
      </w:tblGrid>
      <w:tr w:rsidR="009C4C55" w:rsidRPr="00CE7E35" w:rsidTr="00743FDF">
        <w:trPr>
          <w:trHeight w:val="1983"/>
        </w:trPr>
        <w:tc>
          <w:tcPr>
            <w:tcW w:w="5670" w:type="dxa"/>
            <w:shd w:val="clear" w:color="auto" w:fill="auto"/>
          </w:tcPr>
          <w:p w:rsidR="009C4C55" w:rsidRPr="00A73F2E" w:rsidRDefault="009C4C55" w:rsidP="00743FDF">
            <w:pPr>
              <w:contextualSpacing/>
              <w:rPr>
                <w:rFonts w:ascii="PF Din Text Cond Pro Light" w:eastAsia="Calibri" w:hAnsi="PF Din Text Cond Pro Light"/>
                <w:sz w:val="22"/>
                <w:szCs w:val="22"/>
              </w:rPr>
            </w:pPr>
            <w:r w:rsidRPr="00864CF8">
              <w:rPr>
                <w:noProof/>
              </w:rPr>
              <w:drawing>
                <wp:inline distT="0" distB="0" distL="0" distR="0" wp14:anchorId="2F2F4206" wp14:editId="4304BBF8">
                  <wp:extent cx="2259330" cy="703580"/>
                  <wp:effectExtent l="0" t="0" r="0" b="127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9330" cy="703580"/>
                          </a:xfrm>
                          <a:prstGeom prst="rect">
                            <a:avLst/>
                          </a:prstGeom>
                          <a:noFill/>
                          <a:ln>
                            <a:noFill/>
                          </a:ln>
                        </pic:spPr>
                      </pic:pic>
                    </a:graphicData>
                  </a:graphic>
                </wp:inline>
              </w:drawing>
            </w:r>
          </w:p>
          <w:p w:rsidR="009C4C55" w:rsidRPr="00A73F2E" w:rsidRDefault="009C4C55" w:rsidP="00743FDF">
            <w:pPr>
              <w:contextualSpacing/>
              <w:rPr>
                <w:rFonts w:ascii="PF Din Text Cond Pro Light" w:eastAsia="Calibri" w:hAnsi="PF Din Text Cond Pro Light"/>
                <w:sz w:val="22"/>
                <w:szCs w:val="22"/>
                <w:lang w:val="en-US"/>
              </w:rPr>
            </w:pPr>
          </w:p>
          <w:p w:rsidR="009C4C55" w:rsidRPr="00A73F2E" w:rsidRDefault="009C4C55" w:rsidP="00743FDF">
            <w:pPr>
              <w:contextualSpacing/>
              <w:rPr>
                <w:rFonts w:ascii="PF Din Text Cond Pro Light" w:eastAsia="Calibri" w:hAnsi="PF Din Text Cond Pro Light"/>
                <w:sz w:val="22"/>
                <w:szCs w:val="22"/>
                <w:lang w:val="en-US"/>
              </w:rPr>
            </w:pPr>
          </w:p>
          <w:p w:rsidR="009C4C55" w:rsidRPr="00A73F2E" w:rsidRDefault="009C4C55" w:rsidP="00743FDF">
            <w:pPr>
              <w:contextualSpacing/>
              <w:rPr>
                <w:rFonts w:ascii="PF Din Text Cond Pro Light" w:eastAsia="Calibri" w:hAnsi="PF Din Text Cond Pro Light"/>
                <w:sz w:val="22"/>
                <w:szCs w:val="22"/>
                <w:lang w:val="en-US"/>
              </w:rPr>
            </w:pPr>
          </w:p>
          <w:p w:rsidR="009C4C55" w:rsidRPr="00A73F2E" w:rsidRDefault="009C4C55" w:rsidP="00743FDF">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rsidR="009C4C55" w:rsidRPr="00A73F2E" w:rsidRDefault="009C4C55" w:rsidP="00743FDF">
            <w:pPr>
              <w:ind w:left="-105"/>
              <w:contextualSpacing/>
              <w:rPr>
                <w:rFonts w:ascii="PF Din Text Cond Pro Light" w:eastAsia="Calibri" w:hAnsi="PF Din Text Cond Pro Light"/>
                <w:sz w:val="22"/>
                <w:szCs w:val="22"/>
              </w:rPr>
            </w:pPr>
          </w:p>
        </w:tc>
        <w:tc>
          <w:tcPr>
            <w:tcW w:w="3969" w:type="dxa"/>
            <w:shd w:val="clear" w:color="auto" w:fill="auto"/>
          </w:tcPr>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Публичное акционерное общество</w:t>
            </w:r>
          </w:p>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xml:space="preserve"> Центр и Приволжье»</w:t>
            </w:r>
          </w:p>
          <w:p w:rsidR="009C4C55" w:rsidRPr="00D81B49" w:rsidRDefault="009C4C55" w:rsidP="00743FDF">
            <w:pPr>
              <w:ind w:right="747"/>
              <w:contextualSpacing/>
              <w:rPr>
                <w:rFonts w:ascii="PF Din Text Cond Pro Light" w:eastAsia="Calibri" w:hAnsi="PF Din Text Cond Pro Light"/>
                <w:sz w:val="16"/>
                <w:szCs w:val="16"/>
              </w:rPr>
            </w:pPr>
          </w:p>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Филиал ПАО «</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xml:space="preserve"> Центр и Приволжье» - «Удмуртэнерго»</w:t>
            </w:r>
          </w:p>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 xml:space="preserve">ул. Советская, д. 30, г. Ижевск, </w:t>
            </w:r>
          </w:p>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Удмуртская Республика, 426004</w:t>
            </w:r>
          </w:p>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Тел. +7 (3412) 66-15-66, факс: +7 (3412) 66-15-22</w:t>
            </w:r>
          </w:p>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Единый контакт-центр ГК «</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8-800-220-0-220</w:t>
            </w:r>
          </w:p>
          <w:p w:rsidR="009C4C55" w:rsidRPr="00D81B49" w:rsidRDefault="009C4C55" w:rsidP="00743FDF">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e-mail: main@ud.mrsk-cp.ru, http:// www.mrsk-cp.ru</w:t>
            </w:r>
          </w:p>
          <w:p w:rsidR="009C4C55" w:rsidRPr="00D81B49" w:rsidRDefault="009C4C55" w:rsidP="00743FDF">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ОКПО 00107614, ОГРН 1075260020043</w:t>
            </w:r>
          </w:p>
          <w:p w:rsidR="009C4C55" w:rsidRPr="008C7396" w:rsidRDefault="009C4C55" w:rsidP="00743FDF">
            <w:pPr>
              <w:ind w:right="747"/>
              <w:contextualSpacing/>
              <w:rPr>
                <w:rFonts w:ascii="PF Din Text Cond Pro Light" w:eastAsia="Calibri" w:hAnsi="PF Din Text Cond Pro Light"/>
                <w:sz w:val="22"/>
                <w:szCs w:val="22"/>
                <w:lang w:val="en-US"/>
              </w:rPr>
            </w:pPr>
            <w:r w:rsidRPr="00D81B49">
              <w:rPr>
                <w:rFonts w:ascii="PF Din Text Cond Pro Light" w:eastAsia="Calibri" w:hAnsi="PF Din Text Cond Pro Light"/>
                <w:sz w:val="16"/>
                <w:szCs w:val="16"/>
                <w:lang w:val="en-US"/>
              </w:rPr>
              <w:t>ИНН/КПП 5260200603/183502001</w:t>
            </w:r>
          </w:p>
        </w:tc>
      </w:tr>
    </w:tbl>
    <w:p w:rsidR="009C4C55" w:rsidRDefault="009C4C55" w:rsidP="009C4C55">
      <w:pPr>
        <w:tabs>
          <w:tab w:val="left" w:pos="0"/>
        </w:tabs>
        <w:ind w:firstLine="709"/>
        <w:outlineLvl w:val="0"/>
        <w:rPr>
          <w:b/>
        </w:rPr>
      </w:pPr>
    </w:p>
    <w:p w:rsidR="009C4C55" w:rsidRPr="007D1DC0" w:rsidRDefault="009C4C55" w:rsidP="009C4C55">
      <w:pPr>
        <w:spacing w:line="360" w:lineRule="auto"/>
        <w:ind w:left="5954"/>
      </w:pPr>
      <w:r w:rsidRPr="007D1DC0">
        <w:t xml:space="preserve">УТВЕРЖДЕНО </w:t>
      </w:r>
    </w:p>
    <w:p w:rsidR="009C4C55" w:rsidRPr="007D1DC0" w:rsidRDefault="009C4C55" w:rsidP="009C4C55">
      <w:pPr>
        <w:spacing w:line="360" w:lineRule="auto"/>
        <w:ind w:left="5954"/>
      </w:pPr>
      <w:r w:rsidRPr="007D1DC0">
        <w:t xml:space="preserve">закупочной комиссией: </w:t>
      </w:r>
    </w:p>
    <w:p w:rsidR="009C4C55" w:rsidRPr="007D1DC0" w:rsidRDefault="009C4C55" w:rsidP="009C4C55">
      <w:pPr>
        <w:spacing w:line="360" w:lineRule="auto"/>
        <w:ind w:left="5954"/>
        <w:rPr>
          <w:kern w:val="36"/>
        </w:rPr>
      </w:pPr>
      <w:r w:rsidRPr="007D1DC0">
        <w:rPr>
          <w:kern w:val="36"/>
        </w:rPr>
        <w:t xml:space="preserve">Протокол </w:t>
      </w:r>
      <w:r w:rsidRPr="005D264C">
        <w:rPr>
          <w:kern w:val="36"/>
        </w:rPr>
        <w:t xml:space="preserve">№ </w:t>
      </w:r>
      <w:r w:rsidR="007713DA">
        <w:rPr>
          <w:kern w:val="36"/>
        </w:rPr>
        <w:t>0454</w:t>
      </w:r>
      <w:r w:rsidRPr="005D264C">
        <w:rPr>
          <w:kern w:val="36"/>
        </w:rPr>
        <w:t>-УД-26</w:t>
      </w:r>
    </w:p>
    <w:p w:rsidR="009C4C55" w:rsidRPr="007D1DC0" w:rsidRDefault="007713DA" w:rsidP="009C4C55">
      <w:pPr>
        <w:spacing w:line="360" w:lineRule="auto"/>
        <w:ind w:left="5954"/>
        <w:rPr>
          <w:bCs/>
          <w:color w:val="000000"/>
        </w:rPr>
      </w:pPr>
      <w:r>
        <w:rPr>
          <w:kern w:val="36"/>
        </w:rPr>
        <w:t>от «21</w:t>
      </w:r>
      <w:r w:rsidR="009C4C55">
        <w:rPr>
          <w:kern w:val="36"/>
        </w:rPr>
        <w:t xml:space="preserve">» </w:t>
      </w:r>
      <w:r w:rsidR="000A4DBA">
        <w:rPr>
          <w:kern w:val="36"/>
        </w:rPr>
        <w:t>августа</w:t>
      </w:r>
      <w:r w:rsidR="009C4C55" w:rsidRPr="007D1DC0">
        <w:rPr>
          <w:kern w:val="36"/>
        </w:rPr>
        <w:t xml:space="preserve"> 2026 года</w:t>
      </w:r>
    </w:p>
    <w:p w:rsidR="009C4C55" w:rsidRPr="007D1DC0" w:rsidRDefault="009C4C55" w:rsidP="009C4C55">
      <w:pPr>
        <w:tabs>
          <w:tab w:val="left" w:pos="0"/>
        </w:tabs>
        <w:ind w:firstLine="709"/>
        <w:outlineLvl w:val="0"/>
        <w:rPr>
          <w:b/>
        </w:rPr>
      </w:pPr>
    </w:p>
    <w:p w:rsidR="009C4C55" w:rsidRPr="007D1DC0" w:rsidRDefault="009C4C55" w:rsidP="009C4C55">
      <w:pPr>
        <w:tabs>
          <w:tab w:val="left" w:pos="0"/>
        </w:tabs>
        <w:ind w:firstLine="709"/>
        <w:jc w:val="center"/>
        <w:outlineLvl w:val="0"/>
        <w:rPr>
          <w:b/>
        </w:rPr>
      </w:pPr>
    </w:p>
    <w:p w:rsidR="00754943" w:rsidRPr="000A4DBA" w:rsidRDefault="00754943" w:rsidP="00754943">
      <w:pPr>
        <w:tabs>
          <w:tab w:val="left" w:pos="0"/>
        </w:tabs>
        <w:ind w:firstLine="709"/>
        <w:jc w:val="center"/>
        <w:outlineLvl w:val="0"/>
        <w:rPr>
          <w:b/>
        </w:rPr>
      </w:pPr>
      <w:r w:rsidRPr="000A4DBA">
        <w:rPr>
          <w:b/>
        </w:rPr>
        <w:t>Извещение о проведении запроса предложений</w:t>
      </w:r>
      <w:r w:rsidRPr="000A4DBA">
        <w:t xml:space="preserve"> </w:t>
      </w:r>
      <w:r w:rsidRPr="000A4DBA">
        <w:rPr>
          <w:b/>
        </w:rPr>
        <w:t>в электронной форме</w:t>
      </w:r>
    </w:p>
    <w:p w:rsidR="00754943" w:rsidRPr="000A4DBA" w:rsidRDefault="00754943" w:rsidP="00754943">
      <w:pPr>
        <w:tabs>
          <w:tab w:val="left" w:pos="851"/>
          <w:tab w:val="left" w:pos="1134"/>
        </w:tabs>
        <w:ind w:firstLine="709"/>
        <w:jc w:val="center"/>
        <w:outlineLvl w:val="0"/>
        <w:rPr>
          <w:b/>
        </w:rPr>
      </w:pPr>
    </w:p>
    <w:p w:rsidR="009C4C55" w:rsidRPr="000A4DBA" w:rsidRDefault="009C4C55" w:rsidP="009C4C55">
      <w:pPr>
        <w:jc w:val="center"/>
      </w:pPr>
      <w:r w:rsidRPr="000A4DBA">
        <w:t>Публичное акционерное общество «</w:t>
      </w:r>
      <w:proofErr w:type="spellStart"/>
      <w:r w:rsidRPr="000A4DBA">
        <w:t>Россети</w:t>
      </w:r>
      <w:proofErr w:type="spellEnd"/>
      <w:r w:rsidRPr="000A4DBA">
        <w:t xml:space="preserve"> Центр и Приволжье» (далее - ПАО «</w:t>
      </w:r>
      <w:proofErr w:type="spellStart"/>
      <w:r w:rsidRPr="000A4DBA">
        <w:t>Россети</w:t>
      </w:r>
      <w:proofErr w:type="spellEnd"/>
      <w:r w:rsidRPr="000A4DBA">
        <w:t xml:space="preserve"> Центр и Приволжье», Заказчик), настоящим приглашает к участию в запросе предложений в электронной форме, на право заключения Договора на оказание услуг по</w:t>
      </w:r>
      <w:r w:rsidRPr="000A4DBA">
        <w:rPr>
          <w:b/>
        </w:rPr>
        <w:t xml:space="preserve"> </w:t>
      </w:r>
      <w:r w:rsidR="0034588D">
        <w:rPr>
          <w:b/>
        </w:rPr>
        <w:t>Техническому обслуживанию</w:t>
      </w:r>
      <w:r w:rsidR="0034588D" w:rsidRPr="0034588D">
        <w:rPr>
          <w:b/>
        </w:rPr>
        <w:t xml:space="preserve"> транспортных средств </w:t>
      </w:r>
      <w:proofErr w:type="spellStart"/>
      <w:r w:rsidR="0034588D" w:rsidRPr="0034588D">
        <w:rPr>
          <w:b/>
        </w:rPr>
        <w:t>Глазовского</w:t>
      </w:r>
      <w:proofErr w:type="spellEnd"/>
      <w:r w:rsidR="0034588D" w:rsidRPr="0034588D">
        <w:rPr>
          <w:b/>
        </w:rPr>
        <w:t xml:space="preserve"> участка</w:t>
      </w:r>
      <w:r w:rsidRPr="000A4DBA">
        <w:rPr>
          <w:b/>
        </w:rPr>
        <w:t xml:space="preserve"> для нужд филиала ПАО «</w:t>
      </w:r>
      <w:proofErr w:type="spellStart"/>
      <w:r w:rsidRPr="000A4DBA">
        <w:rPr>
          <w:b/>
        </w:rPr>
        <w:t>Россети</w:t>
      </w:r>
      <w:proofErr w:type="spellEnd"/>
      <w:r w:rsidRPr="000A4DBA">
        <w:rPr>
          <w:b/>
        </w:rPr>
        <w:t xml:space="preserve"> Центр и Приволжье» - «Удмуртэнерго</w:t>
      </w:r>
      <w:r w:rsidRPr="000A4DBA">
        <w:t>» (далее – запрос предложений, запрос предложений в электронной форме, закупка).</w:t>
      </w:r>
    </w:p>
    <w:p w:rsidR="008F4D85" w:rsidRPr="000A4DBA" w:rsidRDefault="008F4D85" w:rsidP="008F4D85">
      <w:pPr>
        <w:tabs>
          <w:tab w:val="left" w:pos="851"/>
          <w:tab w:val="left" w:pos="1134"/>
        </w:tabs>
        <w:ind w:firstLine="709"/>
        <w:jc w:val="both"/>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5953"/>
      </w:tblGrid>
      <w:tr w:rsidR="0096581C" w:rsidRPr="000A4DBA" w:rsidTr="00906192">
        <w:trPr>
          <w:trHeight w:val="611"/>
        </w:trPr>
        <w:tc>
          <w:tcPr>
            <w:tcW w:w="567" w:type="dxa"/>
            <w:shd w:val="clear" w:color="auto" w:fill="F2F2F2"/>
          </w:tcPr>
          <w:p w:rsidR="0096581C" w:rsidRPr="000A4DBA" w:rsidRDefault="0096581C">
            <w:pPr>
              <w:pStyle w:val="Default"/>
              <w:rPr>
                <w:b/>
                <w:bCs/>
              </w:rPr>
            </w:pPr>
            <w:r w:rsidRPr="000A4DBA">
              <w:rPr>
                <w:b/>
                <w:bCs/>
              </w:rPr>
              <w:t>1</w:t>
            </w:r>
          </w:p>
        </w:tc>
        <w:tc>
          <w:tcPr>
            <w:tcW w:w="3261" w:type="dxa"/>
            <w:shd w:val="clear" w:color="auto" w:fill="F2F2F2"/>
          </w:tcPr>
          <w:p w:rsidR="0096581C" w:rsidRPr="000A4DBA" w:rsidRDefault="0096581C" w:rsidP="000C04AD">
            <w:pPr>
              <w:pStyle w:val="Default"/>
              <w:jc w:val="both"/>
              <w:rPr>
                <w:b/>
                <w:bCs/>
              </w:rPr>
            </w:pPr>
            <w:r w:rsidRPr="000A4DBA">
              <w:rPr>
                <w:b/>
                <w:bCs/>
              </w:rPr>
              <w:t>Способ осуществления закупки</w:t>
            </w:r>
          </w:p>
        </w:tc>
        <w:tc>
          <w:tcPr>
            <w:tcW w:w="5953" w:type="dxa"/>
            <w:shd w:val="clear" w:color="auto" w:fill="F2F2F2"/>
          </w:tcPr>
          <w:p w:rsidR="0091345D" w:rsidRPr="000A4DBA" w:rsidRDefault="0091345D" w:rsidP="008F17C6">
            <w:pPr>
              <w:jc w:val="both"/>
            </w:pPr>
            <w:r w:rsidRPr="000A4DBA">
              <w:t xml:space="preserve">Запрос предложений </w:t>
            </w:r>
            <w:r w:rsidR="0096581C" w:rsidRPr="000A4DBA">
              <w:t>в электронной форме</w:t>
            </w:r>
          </w:p>
        </w:tc>
      </w:tr>
      <w:tr w:rsidR="009C4C55" w:rsidRPr="00220094" w:rsidTr="006C3E45">
        <w:trPr>
          <w:trHeight w:val="2006"/>
        </w:trPr>
        <w:tc>
          <w:tcPr>
            <w:tcW w:w="567" w:type="dxa"/>
            <w:shd w:val="clear" w:color="auto" w:fill="auto"/>
          </w:tcPr>
          <w:p w:rsidR="009C4C55" w:rsidRPr="000A4DBA" w:rsidRDefault="009C4C55" w:rsidP="009C4C55">
            <w:pPr>
              <w:pStyle w:val="Default"/>
              <w:rPr>
                <w:b/>
                <w:bCs/>
              </w:rPr>
            </w:pPr>
            <w:r w:rsidRPr="000A4DBA">
              <w:rPr>
                <w:b/>
                <w:bCs/>
              </w:rPr>
              <w:t>2</w:t>
            </w:r>
          </w:p>
        </w:tc>
        <w:tc>
          <w:tcPr>
            <w:tcW w:w="3261" w:type="dxa"/>
            <w:shd w:val="clear" w:color="auto" w:fill="auto"/>
          </w:tcPr>
          <w:p w:rsidR="009C4C55" w:rsidRPr="000A4DBA" w:rsidRDefault="009C4C55" w:rsidP="009C4C55">
            <w:pPr>
              <w:pStyle w:val="Default"/>
              <w:jc w:val="both"/>
            </w:pPr>
            <w:r w:rsidRPr="000A4DBA">
              <w:rPr>
                <w:b/>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5953" w:type="dxa"/>
          </w:tcPr>
          <w:p w:rsidR="009C4C55" w:rsidRPr="009E557B" w:rsidRDefault="009C4C55" w:rsidP="009C4C55">
            <w:r w:rsidRPr="000A4DBA">
              <w:t>Место нахождения и почтовый адрес Заказчика филиала ПАО «</w:t>
            </w:r>
            <w:proofErr w:type="spellStart"/>
            <w:r w:rsidRPr="000A4DBA">
              <w:t>Россети</w:t>
            </w:r>
            <w:proofErr w:type="spellEnd"/>
            <w:r w:rsidRPr="000A4DBA">
              <w:t xml:space="preserve"> Центр и Приволжье» - «Удмуртэнерго»:</w:t>
            </w:r>
          </w:p>
        </w:tc>
      </w:tr>
      <w:tr w:rsidR="009C4C55" w:rsidRPr="00220094" w:rsidTr="0052058A">
        <w:trPr>
          <w:trHeight w:val="70"/>
        </w:trPr>
        <w:tc>
          <w:tcPr>
            <w:tcW w:w="567" w:type="dxa"/>
            <w:shd w:val="clear" w:color="auto" w:fill="F2F2F2"/>
          </w:tcPr>
          <w:p w:rsidR="009C4C55" w:rsidRPr="006F7968" w:rsidRDefault="009C4C55" w:rsidP="009C4C55">
            <w:pPr>
              <w:pStyle w:val="Default"/>
              <w:rPr>
                <w:b/>
                <w:bCs/>
              </w:rPr>
            </w:pPr>
            <w:r>
              <w:rPr>
                <w:b/>
                <w:bCs/>
              </w:rPr>
              <w:t>3</w:t>
            </w:r>
          </w:p>
        </w:tc>
        <w:tc>
          <w:tcPr>
            <w:tcW w:w="3261" w:type="dxa"/>
            <w:shd w:val="clear" w:color="auto" w:fill="F2F2F2"/>
          </w:tcPr>
          <w:p w:rsidR="009C4C55" w:rsidRPr="00220094" w:rsidRDefault="009C4C55" w:rsidP="009C4C55">
            <w:pPr>
              <w:pStyle w:val="Default"/>
              <w:jc w:val="both"/>
              <w:rPr>
                <w:b/>
                <w:bCs/>
              </w:rPr>
            </w:pPr>
            <w:r w:rsidRPr="00BD514A">
              <w:rPr>
                <w:b/>
                <w:bCs/>
              </w:rPr>
              <w:t xml:space="preserve">Наименование, место нахождения, почтовый адрес, </w:t>
            </w:r>
            <w:r w:rsidRPr="00681567">
              <w:rPr>
                <w:b/>
                <w:bCs/>
              </w:rPr>
              <w:t>электронный адрес официального сайта,</w:t>
            </w:r>
            <w:r>
              <w:rPr>
                <w:b/>
                <w:bCs/>
              </w:rPr>
              <w:t xml:space="preserve"> </w:t>
            </w:r>
            <w:r w:rsidRPr="00BD514A">
              <w:rPr>
                <w:b/>
                <w:bCs/>
              </w:rPr>
              <w:t>адрес электронной почты, номер контактного телефона Организатора закупки</w:t>
            </w:r>
          </w:p>
        </w:tc>
        <w:tc>
          <w:tcPr>
            <w:tcW w:w="5953" w:type="dxa"/>
            <w:shd w:val="clear" w:color="auto" w:fill="F2F2F2"/>
          </w:tcPr>
          <w:p w:rsidR="009C4C55" w:rsidRPr="009E557B" w:rsidRDefault="009C4C55" w:rsidP="009C4C55">
            <w:r w:rsidRPr="009E557B">
              <w:t>РФ, 426004, г. Ижевск, ул. Советская, 30, электронный адрес официального сайта Заказчика: http://www.mrsk-cp.ru, раздел «Закупки»</w:t>
            </w:r>
          </w:p>
        </w:tc>
      </w:tr>
      <w:tr w:rsidR="008F17C6" w:rsidRPr="00220094" w:rsidTr="006C3E45">
        <w:trPr>
          <w:trHeight w:val="1743"/>
        </w:trPr>
        <w:tc>
          <w:tcPr>
            <w:tcW w:w="567" w:type="dxa"/>
            <w:shd w:val="clear" w:color="auto" w:fill="auto"/>
          </w:tcPr>
          <w:p w:rsidR="008F17C6" w:rsidRDefault="008F17C6" w:rsidP="008F17C6">
            <w:pPr>
              <w:pStyle w:val="Default"/>
              <w:rPr>
                <w:b/>
                <w:bCs/>
              </w:rPr>
            </w:pPr>
            <w:r>
              <w:rPr>
                <w:b/>
                <w:bCs/>
              </w:rPr>
              <w:t>4</w:t>
            </w:r>
          </w:p>
        </w:tc>
        <w:tc>
          <w:tcPr>
            <w:tcW w:w="3261" w:type="dxa"/>
            <w:shd w:val="clear" w:color="auto" w:fill="auto"/>
          </w:tcPr>
          <w:p w:rsidR="008F17C6" w:rsidRPr="00BD514A" w:rsidRDefault="008F17C6" w:rsidP="000C04AD">
            <w:pPr>
              <w:pStyle w:val="Default"/>
              <w:jc w:val="both"/>
              <w:rPr>
                <w:b/>
                <w:bCs/>
              </w:rPr>
            </w:pPr>
            <w:r w:rsidRPr="00BD514A">
              <w:rPr>
                <w:b/>
                <w:bCs/>
              </w:rPr>
              <w:t>Требования к участникам закупки</w:t>
            </w:r>
          </w:p>
        </w:tc>
        <w:tc>
          <w:tcPr>
            <w:tcW w:w="5953" w:type="dxa"/>
          </w:tcPr>
          <w:p w:rsidR="008F17C6" w:rsidRPr="0053315B" w:rsidRDefault="0053315B" w:rsidP="008F17C6">
            <w:pPr>
              <w:widowControl w:val="0"/>
              <w:ind w:left="33" w:right="176"/>
              <w:jc w:val="both"/>
            </w:pPr>
            <w:r w:rsidRPr="0053315B">
              <w:t xml:space="preserve">Участником закупки является любое юридическое лицо или несколько юридических лиц, выступающих на </w:t>
            </w:r>
            <w:r w:rsidRPr="0030716E">
              <w:t>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30716E">
              <w:rPr>
                <w:bCs/>
              </w:rPr>
              <w:t>,</w:t>
            </w:r>
            <w:r w:rsidRPr="0030716E">
              <w:t xml:space="preserve"> </w:t>
            </w:r>
            <w:r w:rsidR="004178BD" w:rsidRPr="0030716E">
              <w:t xml:space="preserve">за исключением юридического лица, являющегося иностранным агентом в соответствии с Федеральным законом от 14 </w:t>
            </w:r>
            <w:r w:rsidR="004178BD" w:rsidRPr="0030716E">
              <w:lastRenderedPageBreak/>
              <w:t xml:space="preserve">июля 2022 года </w:t>
            </w:r>
            <w:r w:rsidR="004178BD" w:rsidRPr="0030716E">
              <w:rPr>
                <w:b/>
              </w:rPr>
              <w:t>№ </w:t>
            </w:r>
            <w:r w:rsidR="004178BD" w:rsidRPr="0030716E">
              <w:t xml:space="preserve">255-ФЗ </w:t>
            </w:r>
            <w:r w:rsidR="004178BD" w:rsidRPr="0030716E">
              <w:rPr>
                <w:b/>
              </w:rPr>
              <w:t>«</w:t>
            </w:r>
            <w:r w:rsidR="004178BD" w:rsidRPr="0030716E">
              <w:t>О контроле за деятельностью лиц, находящихся под иностранным влиянием</w:t>
            </w:r>
            <w:r w:rsidR="004178BD" w:rsidRPr="0030716E">
              <w:rPr>
                <w:b/>
              </w:rPr>
              <w:t>»</w:t>
            </w:r>
            <w:r w:rsidRPr="0030716E">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30716E">
              <w:rPr>
                <w:bCs/>
              </w:rPr>
              <w:t xml:space="preserve">, </w:t>
            </w:r>
            <w:r w:rsidRPr="0030716E">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8F17C6" w:rsidRPr="0030716E">
              <w:t>.</w:t>
            </w:r>
          </w:p>
          <w:p w:rsidR="008F17C6" w:rsidRDefault="008F17C6" w:rsidP="008F17C6">
            <w:pPr>
              <w:widowControl w:val="0"/>
              <w:ind w:left="33" w:right="176"/>
              <w:jc w:val="both"/>
            </w:pPr>
          </w:p>
          <w:p w:rsidR="008F17C6" w:rsidRDefault="008F17C6" w:rsidP="008F17C6">
            <w:pPr>
              <w:widowControl w:val="0"/>
              <w:ind w:left="33" w:right="176"/>
              <w:jc w:val="both"/>
              <w:rPr>
                <w:i/>
                <w:highlight w:val="green"/>
              </w:rPr>
            </w:pPr>
            <w:r w:rsidRPr="00BD514A">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8F17C6" w:rsidRPr="00220094" w:rsidTr="00906192">
        <w:trPr>
          <w:trHeight w:val="1128"/>
        </w:trPr>
        <w:tc>
          <w:tcPr>
            <w:tcW w:w="567" w:type="dxa"/>
            <w:shd w:val="clear" w:color="auto" w:fill="F2F2F2"/>
          </w:tcPr>
          <w:p w:rsidR="008F17C6" w:rsidRPr="00E24467" w:rsidRDefault="008F17C6" w:rsidP="008F17C6">
            <w:pPr>
              <w:pStyle w:val="Default"/>
              <w:rPr>
                <w:b/>
              </w:rPr>
            </w:pPr>
            <w:r>
              <w:rPr>
                <w:b/>
              </w:rPr>
              <w:lastRenderedPageBreak/>
              <w:t>5</w:t>
            </w:r>
          </w:p>
        </w:tc>
        <w:tc>
          <w:tcPr>
            <w:tcW w:w="3261" w:type="dxa"/>
            <w:shd w:val="clear" w:color="auto" w:fill="F2F2F2"/>
          </w:tcPr>
          <w:p w:rsidR="008F17C6" w:rsidRPr="00220094" w:rsidRDefault="008F17C6" w:rsidP="000C04AD">
            <w:pPr>
              <w:pStyle w:val="Default"/>
              <w:jc w:val="both"/>
            </w:pPr>
            <w:r w:rsidRPr="00CC5A92">
              <w:rPr>
                <w:b/>
                <w:bCs/>
              </w:rPr>
              <w:t>Предмет договора</w:t>
            </w:r>
            <w:r w:rsidR="000C04AD" w:rsidRPr="00CC5A92">
              <w:rPr>
                <w:b/>
                <w:bCs/>
              </w:rPr>
              <w:t>(</w:t>
            </w:r>
            <w:proofErr w:type="spellStart"/>
            <w:r w:rsidR="000C04AD" w:rsidRPr="00CC5A92">
              <w:rPr>
                <w:b/>
                <w:bCs/>
              </w:rPr>
              <w:t>ов</w:t>
            </w:r>
            <w:proofErr w:type="spellEnd"/>
            <w:r w:rsidR="000C04AD" w:rsidRPr="00CC5A92">
              <w:rPr>
                <w:b/>
                <w:bCs/>
              </w:rPr>
              <w:t>)</w:t>
            </w:r>
            <w:r w:rsidRPr="00CC5A92">
              <w:rPr>
                <w:b/>
                <w:bCs/>
              </w:rPr>
              <w:t xml:space="preserve"> с указанием количества поставляемого товара, объема выполняемой работы, оказываемой услуги</w:t>
            </w:r>
          </w:p>
        </w:tc>
        <w:tc>
          <w:tcPr>
            <w:tcW w:w="5953" w:type="dxa"/>
            <w:shd w:val="clear" w:color="auto" w:fill="F2F2F2"/>
          </w:tcPr>
          <w:p w:rsidR="00F0740E" w:rsidRPr="002338F1" w:rsidRDefault="00F0740E" w:rsidP="00F0740E">
            <w:pPr>
              <w:widowControl w:val="0"/>
              <w:ind w:firstLine="346"/>
              <w:rPr>
                <w:b/>
                <w:bCs/>
              </w:rPr>
            </w:pPr>
            <w:r w:rsidRPr="002338F1">
              <w:rPr>
                <w:b/>
                <w:bCs/>
              </w:rPr>
              <w:t xml:space="preserve">Предмет закупки: </w:t>
            </w:r>
          </w:p>
          <w:p w:rsidR="00F0740E" w:rsidRPr="007713DA" w:rsidRDefault="00F0740E" w:rsidP="00F0740E">
            <w:pPr>
              <w:widowControl w:val="0"/>
              <w:ind w:firstLine="346"/>
              <w:jc w:val="both"/>
              <w:rPr>
                <w:sz w:val="10"/>
                <w:szCs w:val="10"/>
              </w:rPr>
            </w:pPr>
            <w:r w:rsidRPr="007713DA">
              <w:rPr>
                <w:bCs/>
              </w:rPr>
              <w:t xml:space="preserve">Право заключения </w:t>
            </w:r>
            <w:r w:rsidR="0034588D" w:rsidRPr="007713DA">
              <w:t>Договора</w:t>
            </w:r>
            <w:r w:rsidRPr="007713DA">
              <w:t xml:space="preserve"> </w:t>
            </w:r>
            <w:r w:rsidRPr="007713DA">
              <w:rPr>
                <w:iCs/>
              </w:rPr>
              <w:t xml:space="preserve">на </w:t>
            </w:r>
            <w:r w:rsidR="0034588D" w:rsidRPr="007713DA">
              <w:rPr>
                <w:iCs/>
              </w:rPr>
              <w:t xml:space="preserve">Техническое обслуживание транспортных средств </w:t>
            </w:r>
            <w:proofErr w:type="spellStart"/>
            <w:r w:rsidR="0034588D" w:rsidRPr="007713DA">
              <w:rPr>
                <w:iCs/>
              </w:rPr>
              <w:t>Глазовского</w:t>
            </w:r>
            <w:proofErr w:type="spellEnd"/>
            <w:r w:rsidR="0034588D" w:rsidRPr="007713DA">
              <w:rPr>
                <w:iCs/>
              </w:rPr>
              <w:t xml:space="preserve"> участка для нужд ПАО «</w:t>
            </w:r>
            <w:proofErr w:type="spellStart"/>
            <w:r w:rsidR="0034588D" w:rsidRPr="007713DA">
              <w:rPr>
                <w:iCs/>
              </w:rPr>
              <w:t>Россети</w:t>
            </w:r>
            <w:proofErr w:type="spellEnd"/>
            <w:r w:rsidR="0034588D" w:rsidRPr="007713DA">
              <w:rPr>
                <w:iCs/>
              </w:rPr>
              <w:t xml:space="preserve"> Центр и Приволжье» филиала «Удмуртэнерго»</w:t>
            </w:r>
          </w:p>
          <w:p w:rsidR="00F0740E" w:rsidRPr="007713DA" w:rsidRDefault="00F0740E" w:rsidP="00F0740E">
            <w:pPr>
              <w:widowControl w:val="0"/>
              <w:ind w:firstLine="346"/>
              <w:jc w:val="both"/>
            </w:pPr>
            <w:r w:rsidRPr="007713DA">
              <w:rPr>
                <w:b/>
                <w:bCs/>
              </w:rPr>
              <w:t>Предмет договора(</w:t>
            </w:r>
            <w:proofErr w:type="spellStart"/>
            <w:r w:rsidRPr="007713DA">
              <w:rPr>
                <w:b/>
                <w:bCs/>
              </w:rPr>
              <w:t>ов</w:t>
            </w:r>
            <w:proofErr w:type="spellEnd"/>
            <w:r w:rsidRPr="007713DA">
              <w:rPr>
                <w:b/>
                <w:bCs/>
              </w:rPr>
              <w:t xml:space="preserve">): </w:t>
            </w:r>
          </w:p>
          <w:p w:rsidR="00F0740E" w:rsidRPr="007713DA" w:rsidRDefault="00F0740E" w:rsidP="00F0740E">
            <w:pPr>
              <w:widowControl w:val="0"/>
              <w:ind w:firstLine="346"/>
              <w:jc w:val="both"/>
              <w:rPr>
                <w:bCs/>
              </w:rPr>
            </w:pPr>
            <w:r w:rsidRPr="007713DA">
              <w:rPr>
                <w:b/>
              </w:rPr>
              <w:t>Лот №1:</w:t>
            </w:r>
            <w:r w:rsidRPr="007713DA">
              <w:rPr>
                <w:bCs/>
              </w:rPr>
              <w:t xml:space="preserve"> </w:t>
            </w:r>
            <w:r w:rsidR="0034588D" w:rsidRPr="007713DA">
              <w:t xml:space="preserve">Техническое обслуживание транспортных средств </w:t>
            </w:r>
            <w:proofErr w:type="spellStart"/>
            <w:r w:rsidR="0034588D" w:rsidRPr="007713DA">
              <w:t>Глазовского</w:t>
            </w:r>
            <w:proofErr w:type="spellEnd"/>
            <w:r w:rsidR="0034588D" w:rsidRPr="007713DA">
              <w:t xml:space="preserve"> участка для нужд ПАО «</w:t>
            </w:r>
            <w:proofErr w:type="spellStart"/>
            <w:r w:rsidR="0034588D" w:rsidRPr="007713DA">
              <w:t>Россети</w:t>
            </w:r>
            <w:proofErr w:type="spellEnd"/>
            <w:r w:rsidR="0034588D" w:rsidRPr="007713DA">
              <w:t xml:space="preserve"> Центр и Приволжье» филиала «Удмуртэнерго»</w:t>
            </w:r>
          </w:p>
          <w:p w:rsidR="008740E6" w:rsidRPr="007713DA" w:rsidRDefault="008740E6" w:rsidP="008740E6">
            <w:pPr>
              <w:widowControl w:val="0"/>
              <w:ind w:left="209" w:right="176"/>
              <w:jc w:val="both"/>
              <w:rPr>
                <w:sz w:val="10"/>
                <w:szCs w:val="10"/>
              </w:rPr>
            </w:pPr>
          </w:p>
          <w:p w:rsidR="008740E6" w:rsidRPr="007713DA" w:rsidRDefault="008740E6" w:rsidP="008740E6">
            <w:pPr>
              <w:widowControl w:val="0"/>
              <w:ind w:right="175"/>
            </w:pPr>
            <w:r w:rsidRPr="007713DA">
              <w:t xml:space="preserve">Количество лотов: </w:t>
            </w:r>
            <w:r w:rsidRPr="007713DA">
              <w:rPr>
                <w:b/>
              </w:rPr>
              <w:t>1 (один)</w:t>
            </w:r>
          </w:p>
          <w:p w:rsidR="008740E6" w:rsidRPr="007713DA" w:rsidRDefault="008740E6" w:rsidP="008740E6">
            <w:pPr>
              <w:widowControl w:val="0"/>
              <w:ind w:right="175"/>
              <w:rPr>
                <w:i/>
              </w:rPr>
            </w:pPr>
            <w:r w:rsidRPr="007713DA">
              <w:rPr>
                <w:i/>
              </w:rPr>
              <w:t>Частичное выполнение / услуг не допускается.</w:t>
            </w:r>
          </w:p>
          <w:p w:rsidR="008740E6" w:rsidRPr="007713DA" w:rsidRDefault="008740E6" w:rsidP="008740E6">
            <w:pPr>
              <w:widowControl w:val="0"/>
              <w:ind w:right="175"/>
            </w:pPr>
          </w:p>
          <w:p w:rsidR="008740E6" w:rsidRPr="007713DA" w:rsidRDefault="008740E6" w:rsidP="008740E6">
            <w:pPr>
              <w:pStyle w:val="Default"/>
              <w:ind w:left="210" w:right="176"/>
              <w:jc w:val="both"/>
              <w:rPr>
                <w:color w:val="auto"/>
                <w:sz w:val="10"/>
                <w:szCs w:val="10"/>
              </w:rPr>
            </w:pPr>
          </w:p>
          <w:p w:rsidR="008740E6" w:rsidRPr="007713DA" w:rsidRDefault="0034588D" w:rsidP="008740E6">
            <w:pPr>
              <w:widowControl w:val="0"/>
              <w:ind w:left="209" w:right="176"/>
              <w:rPr>
                <w:b/>
              </w:rPr>
            </w:pPr>
            <w:r w:rsidRPr="007713DA">
              <w:rPr>
                <w:b/>
              </w:rPr>
              <w:t>Адрес филиала</w:t>
            </w:r>
            <w:r w:rsidR="008740E6" w:rsidRPr="007713DA">
              <w:rPr>
                <w:b/>
              </w:rPr>
              <w:t xml:space="preserve"> ПАО «</w:t>
            </w:r>
            <w:proofErr w:type="spellStart"/>
            <w:r w:rsidR="008740E6" w:rsidRPr="007713DA">
              <w:rPr>
                <w:b/>
                <w:bCs/>
              </w:rPr>
              <w:t>Россети</w:t>
            </w:r>
            <w:proofErr w:type="spellEnd"/>
            <w:r w:rsidR="008740E6" w:rsidRPr="007713DA">
              <w:rPr>
                <w:b/>
                <w:bCs/>
              </w:rPr>
              <w:t xml:space="preserve"> Центр и Приволжье</w:t>
            </w:r>
            <w:r w:rsidR="008740E6" w:rsidRPr="007713DA">
              <w:rPr>
                <w:b/>
              </w:rPr>
              <w:t>»</w:t>
            </w:r>
          </w:p>
          <w:p w:rsidR="008740E6" w:rsidRPr="007713DA" w:rsidRDefault="0034588D" w:rsidP="008740E6">
            <w:pPr>
              <w:pStyle w:val="afb"/>
              <w:widowControl w:val="0"/>
              <w:numPr>
                <w:ilvl w:val="0"/>
                <w:numId w:val="28"/>
              </w:numPr>
              <w:ind w:left="62" w:right="176" w:firstLine="284"/>
              <w:jc w:val="both"/>
            </w:pPr>
            <w:r w:rsidRPr="007713DA">
              <w:t xml:space="preserve"> </w:t>
            </w:r>
            <w:r w:rsidR="008740E6" w:rsidRPr="007713DA">
              <w:t>«Удмуртэнерго», расположенного по адресу: РФ, 426004, г. Ижевск, ул. Советская, д. 30).</w:t>
            </w:r>
          </w:p>
          <w:p w:rsidR="008F17C6" w:rsidRPr="007713DA" w:rsidRDefault="008F17C6" w:rsidP="008F17C6">
            <w:pPr>
              <w:pStyle w:val="Default"/>
              <w:ind w:left="33" w:right="176"/>
              <w:jc w:val="both"/>
              <w:rPr>
                <w:color w:val="auto"/>
              </w:rPr>
            </w:pPr>
          </w:p>
          <w:p w:rsidR="008F17C6" w:rsidRPr="002338F1" w:rsidRDefault="008F17C6" w:rsidP="008F17C6">
            <w:pPr>
              <w:pStyle w:val="Default"/>
              <w:ind w:left="33" w:right="176"/>
              <w:jc w:val="both"/>
              <w:rPr>
                <w:color w:val="auto"/>
              </w:rPr>
            </w:pPr>
            <w:r w:rsidRPr="007713DA">
              <w:rPr>
                <w:color w:val="auto"/>
              </w:rPr>
              <w:t>Более подробная информация о количестве поставляемого товара, объеме выполняемых работ, оказываемых услуг, указана в части II. «ТЕХНИЧЕСКАЯ ЧАСТЬ» документации о закупке (Приложение №1 – Техническое(</w:t>
            </w:r>
            <w:proofErr w:type="spellStart"/>
            <w:r w:rsidRPr="007713DA">
              <w:rPr>
                <w:color w:val="auto"/>
              </w:rPr>
              <w:t>ие</w:t>
            </w:r>
            <w:proofErr w:type="spellEnd"/>
            <w:r w:rsidRPr="007713DA">
              <w:rPr>
                <w:color w:val="auto"/>
              </w:rPr>
              <w:t>) задание(я)), и разделе 6 части I «ОБЩИЕ УСЛОВИЯ ПРОВЕДЕНИЯ ЗАКУПКИ» документации о закупке (Приложение №2 – Проект</w:t>
            </w:r>
            <w:r w:rsidR="000C04AD" w:rsidRPr="007713DA">
              <w:rPr>
                <w:color w:val="auto"/>
              </w:rPr>
              <w:t>(ы)</w:t>
            </w:r>
            <w:r w:rsidRPr="007713DA">
              <w:rPr>
                <w:color w:val="auto"/>
              </w:rPr>
              <w:t xml:space="preserve"> Договора</w:t>
            </w:r>
            <w:r w:rsidR="000C04AD" w:rsidRPr="007713DA">
              <w:rPr>
                <w:color w:val="auto"/>
              </w:rPr>
              <w:t>(</w:t>
            </w:r>
            <w:proofErr w:type="spellStart"/>
            <w:r w:rsidR="000C04AD" w:rsidRPr="007713DA">
              <w:rPr>
                <w:color w:val="auto"/>
              </w:rPr>
              <w:t>ов</w:t>
            </w:r>
            <w:proofErr w:type="spellEnd"/>
            <w:r w:rsidR="000C04AD" w:rsidRPr="007713DA">
              <w:rPr>
                <w:color w:val="auto"/>
              </w:rPr>
              <w:t>)</w:t>
            </w:r>
            <w:r w:rsidRPr="007713DA">
              <w:rPr>
                <w:color w:val="auto"/>
              </w:rPr>
              <w:t>).</w:t>
            </w:r>
            <w:r w:rsidR="009C2680" w:rsidRPr="007713DA">
              <w:rPr>
                <w:color w:val="auto"/>
              </w:rPr>
              <w:t xml:space="preserve"> В случае закупки по единичным расценкам</w:t>
            </w:r>
            <w:r w:rsidR="009C2680" w:rsidRPr="0034588D">
              <w:rPr>
                <w:color w:val="auto"/>
              </w:rPr>
              <w:t xml:space="preserve"> количество определяется заявками Заказчика(</w:t>
            </w:r>
            <w:proofErr w:type="spellStart"/>
            <w:r w:rsidR="009C2680" w:rsidRPr="0034588D">
              <w:rPr>
                <w:color w:val="auto"/>
              </w:rPr>
              <w:t>ов</w:t>
            </w:r>
            <w:proofErr w:type="spellEnd"/>
            <w:r w:rsidR="009C2680" w:rsidRPr="0034588D">
              <w:rPr>
                <w:color w:val="auto"/>
              </w:rPr>
              <w:t>) в объеме заключенного(</w:t>
            </w:r>
            <w:proofErr w:type="spellStart"/>
            <w:r w:rsidR="009C2680" w:rsidRPr="0034588D">
              <w:rPr>
                <w:color w:val="auto"/>
              </w:rPr>
              <w:t>ых</w:t>
            </w:r>
            <w:proofErr w:type="spellEnd"/>
            <w:r w:rsidR="009C2680" w:rsidRPr="0034588D">
              <w:rPr>
                <w:color w:val="auto"/>
              </w:rPr>
              <w:t>) Договора(</w:t>
            </w:r>
            <w:proofErr w:type="spellStart"/>
            <w:r w:rsidR="009C2680" w:rsidRPr="0034588D">
              <w:rPr>
                <w:color w:val="auto"/>
              </w:rPr>
              <w:t>ов</w:t>
            </w:r>
            <w:proofErr w:type="spellEnd"/>
            <w:r w:rsidR="009C2680" w:rsidRPr="0034588D">
              <w:rPr>
                <w:color w:val="auto"/>
              </w:rPr>
              <w:t>).</w:t>
            </w:r>
          </w:p>
          <w:p w:rsidR="008F17C6" w:rsidRPr="002338F1" w:rsidRDefault="008F17C6" w:rsidP="008F17C6">
            <w:pPr>
              <w:pStyle w:val="Default"/>
              <w:ind w:left="33" w:right="176"/>
              <w:jc w:val="both"/>
              <w:rPr>
                <w:color w:val="auto"/>
              </w:rPr>
            </w:pPr>
          </w:p>
          <w:p w:rsidR="008F17C6" w:rsidRPr="002338F1" w:rsidRDefault="008F17C6" w:rsidP="008F17C6">
            <w:pPr>
              <w:pStyle w:val="Default"/>
              <w:ind w:left="33" w:right="176"/>
              <w:jc w:val="both"/>
              <w:rPr>
                <w:color w:val="auto"/>
              </w:rPr>
            </w:pPr>
            <w:r w:rsidRPr="002338F1">
              <w:rPr>
                <w:i/>
                <w:color w:val="auto"/>
              </w:rPr>
              <w:lastRenderedPageBreak/>
              <w:t>Описание предмета закупки соответствует требованиям части 6.1 статьи 3 Закона 223-ФЗ и установлено в п. 3.5.6 документации о закупке.</w:t>
            </w:r>
          </w:p>
        </w:tc>
      </w:tr>
      <w:tr w:rsidR="008F17C6" w:rsidRPr="00220094" w:rsidTr="0034588D">
        <w:trPr>
          <w:trHeight w:val="6217"/>
        </w:trPr>
        <w:tc>
          <w:tcPr>
            <w:tcW w:w="567" w:type="dxa"/>
            <w:shd w:val="clear" w:color="auto" w:fill="auto"/>
          </w:tcPr>
          <w:p w:rsidR="008F17C6" w:rsidRPr="00E24467" w:rsidRDefault="008F17C6" w:rsidP="008F17C6">
            <w:pPr>
              <w:pStyle w:val="Default"/>
              <w:rPr>
                <w:b/>
              </w:rPr>
            </w:pPr>
            <w:r>
              <w:rPr>
                <w:b/>
              </w:rPr>
              <w:lastRenderedPageBreak/>
              <w:t>6</w:t>
            </w:r>
          </w:p>
        </w:tc>
        <w:tc>
          <w:tcPr>
            <w:tcW w:w="3261" w:type="dxa"/>
            <w:shd w:val="clear" w:color="auto" w:fill="auto"/>
          </w:tcPr>
          <w:p w:rsidR="008F17C6" w:rsidRPr="00E24467" w:rsidRDefault="008F17C6" w:rsidP="000C04AD">
            <w:pPr>
              <w:pStyle w:val="Default"/>
              <w:jc w:val="both"/>
              <w:rPr>
                <w:b/>
              </w:rPr>
            </w:pPr>
            <w:r w:rsidRPr="00E24467">
              <w:rPr>
                <w:b/>
              </w:rPr>
              <w:t>Место поставки товара, выполнения работы, оказания услуги</w:t>
            </w:r>
          </w:p>
        </w:tc>
        <w:tc>
          <w:tcPr>
            <w:tcW w:w="5953" w:type="dxa"/>
          </w:tcPr>
          <w:p w:rsidR="0034588D" w:rsidRDefault="008F17C6" w:rsidP="0034588D">
            <w:pPr>
              <w:widowControl w:val="0"/>
              <w:autoSpaceDE w:val="0"/>
              <w:autoSpaceDN w:val="0"/>
              <w:adjustRightInd w:val="0"/>
              <w:spacing w:after="120"/>
              <w:ind w:right="175"/>
            </w:pPr>
            <w:r w:rsidRPr="0034588D">
              <w:t xml:space="preserve">Сроки оказания услуг: </w:t>
            </w:r>
            <w:r w:rsidR="0034588D">
              <w:t xml:space="preserve">с момента заключения договора по 31 декабря 2026г. </w:t>
            </w:r>
          </w:p>
          <w:p w:rsidR="008F17C6" w:rsidRPr="0034588D" w:rsidRDefault="008F17C6" w:rsidP="008F17C6">
            <w:pPr>
              <w:widowControl w:val="0"/>
              <w:autoSpaceDE w:val="0"/>
              <w:autoSpaceDN w:val="0"/>
              <w:adjustRightInd w:val="0"/>
              <w:spacing w:after="120"/>
              <w:ind w:left="33" w:right="176"/>
              <w:jc w:val="both"/>
              <w:rPr>
                <w:bCs/>
              </w:rPr>
            </w:pPr>
          </w:p>
          <w:p w:rsidR="008F17C6" w:rsidRPr="00BD514A" w:rsidRDefault="008F17C6" w:rsidP="008F17C6">
            <w:pPr>
              <w:widowControl w:val="0"/>
              <w:autoSpaceDE w:val="0"/>
              <w:autoSpaceDN w:val="0"/>
              <w:adjustRightInd w:val="0"/>
              <w:spacing w:after="120"/>
              <w:ind w:left="33" w:right="176"/>
              <w:jc w:val="both"/>
            </w:pPr>
            <w:r w:rsidRPr="0034588D">
              <w:t>Оказание услуг Участником будет осуществляться на объектах Заказчика</w:t>
            </w:r>
            <w:r w:rsidR="000117A2" w:rsidRPr="0034588D">
              <w:t>(</w:t>
            </w:r>
            <w:proofErr w:type="spellStart"/>
            <w:r w:rsidR="000117A2" w:rsidRPr="0034588D">
              <w:t>ов</w:t>
            </w:r>
            <w:proofErr w:type="spellEnd"/>
            <w:r w:rsidR="000117A2" w:rsidRPr="0034588D">
              <w:t>)</w:t>
            </w:r>
            <w:r w:rsidRPr="0034588D">
              <w:t>/на объектах, указанных в Приложении №1 к документации о закупке.</w:t>
            </w:r>
          </w:p>
          <w:p w:rsidR="008F17C6" w:rsidRPr="00BD514A" w:rsidRDefault="008F17C6" w:rsidP="008F17C6">
            <w:pPr>
              <w:widowControl w:val="0"/>
              <w:ind w:left="33" w:right="176"/>
              <w:jc w:val="both"/>
            </w:pPr>
          </w:p>
          <w:p w:rsidR="008F17C6" w:rsidRPr="00BD514A" w:rsidRDefault="008F17C6" w:rsidP="008F17C6">
            <w:pPr>
              <w:widowControl w:val="0"/>
              <w:ind w:left="33" w:right="176"/>
              <w:jc w:val="both"/>
            </w:pPr>
          </w:p>
          <w:p w:rsidR="008F17C6" w:rsidRPr="00BD514A" w:rsidRDefault="008F17C6" w:rsidP="008F17C6">
            <w:pPr>
              <w:pStyle w:val="Default"/>
              <w:ind w:left="33" w:right="176"/>
              <w:jc w:val="both"/>
            </w:pPr>
            <w:r w:rsidRPr="00BD514A">
              <w:t xml:space="preserve">Более подробная информация о месте, условиях и сроках (периодах) поставки товара, выполнения работ, оказания услуг указана в части </w:t>
            </w:r>
            <w:r w:rsidRPr="00BD514A">
              <w:rPr>
                <w:lang w:val="en-US"/>
              </w:rPr>
              <w:t>II</w:t>
            </w:r>
            <w:r w:rsidRPr="00BD514A">
              <w:t>. «ТЕХНИЧЕСКАЯ ЧАСТЬ» документации о закупке (Приложение №1 – Техническое(</w:t>
            </w:r>
            <w:proofErr w:type="spellStart"/>
            <w:r w:rsidRPr="00BD514A">
              <w:t>ие</w:t>
            </w:r>
            <w:proofErr w:type="spellEnd"/>
            <w:r w:rsidRPr="00BD514A">
              <w:t xml:space="preserve">) задание(я)), и разделе </w:t>
            </w:r>
            <w:r>
              <w:t>6</w:t>
            </w:r>
            <w:r w:rsidRPr="00BD514A">
              <w:t xml:space="preserve"> части I «ОБЩИЕ УСЛОВИЯ ПРОВЕДЕНИЯ </w:t>
            </w:r>
            <w:r w:rsidRPr="00CC5A92">
              <w:t xml:space="preserve">ЗАКУПКИ» документации о закупке (Приложение №2 – </w:t>
            </w:r>
            <w:r w:rsidR="000C04AD" w:rsidRPr="00CC5A92">
              <w:t xml:space="preserve">Проект(ы) </w:t>
            </w:r>
            <w:r w:rsidRPr="00CC5A92">
              <w:t>Договора</w:t>
            </w:r>
            <w:r w:rsidR="000C04AD" w:rsidRPr="00CC5A92">
              <w:t>(</w:t>
            </w:r>
            <w:proofErr w:type="spellStart"/>
            <w:r w:rsidR="000C04AD" w:rsidRPr="00CC5A92">
              <w:t>ов</w:t>
            </w:r>
            <w:proofErr w:type="spellEnd"/>
            <w:r w:rsidR="000C04AD" w:rsidRPr="00CC5A92">
              <w:t>)</w:t>
            </w:r>
            <w:r w:rsidRPr="00CC5A92">
              <w:t>).</w:t>
            </w:r>
          </w:p>
        </w:tc>
      </w:tr>
      <w:tr w:rsidR="008F17C6" w:rsidRPr="00220094" w:rsidTr="00906192">
        <w:trPr>
          <w:trHeight w:val="70"/>
        </w:trPr>
        <w:tc>
          <w:tcPr>
            <w:tcW w:w="567" w:type="dxa"/>
            <w:tcBorders>
              <w:bottom w:val="single" w:sz="4" w:space="0" w:color="auto"/>
            </w:tcBorders>
            <w:shd w:val="clear" w:color="auto" w:fill="F2F2F2"/>
          </w:tcPr>
          <w:p w:rsidR="008F17C6" w:rsidRDefault="008F17C6" w:rsidP="008F17C6">
            <w:pPr>
              <w:pStyle w:val="Default"/>
              <w:rPr>
                <w:b/>
              </w:rPr>
            </w:pPr>
            <w:r>
              <w:rPr>
                <w:b/>
              </w:rPr>
              <w:t>7</w:t>
            </w:r>
          </w:p>
        </w:tc>
        <w:tc>
          <w:tcPr>
            <w:tcW w:w="3261" w:type="dxa"/>
            <w:tcBorders>
              <w:bottom w:val="single" w:sz="4" w:space="0" w:color="auto"/>
            </w:tcBorders>
            <w:shd w:val="clear" w:color="auto" w:fill="F2F2F2"/>
          </w:tcPr>
          <w:p w:rsidR="008F17C6" w:rsidRPr="00E24467" w:rsidRDefault="008F17C6" w:rsidP="000C04AD">
            <w:pPr>
              <w:pStyle w:val="Default"/>
              <w:jc w:val="both"/>
              <w:rPr>
                <w:b/>
              </w:rPr>
            </w:pPr>
            <w:r w:rsidRPr="00CC5A92">
              <w:rPr>
                <w:b/>
              </w:rPr>
              <w:t>Сведения о начальной (максимальной) цене договора</w:t>
            </w:r>
            <w:r w:rsidR="000C04AD" w:rsidRPr="00CC5A92">
              <w:rPr>
                <w:b/>
              </w:rPr>
              <w:t>(</w:t>
            </w:r>
            <w:proofErr w:type="spellStart"/>
            <w:r w:rsidR="000C04AD" w:rsidRPr="00CC5A92">
              <w:rPr>
                <w:b/>
              </w:rPr>
              <w:t>ов</w:t>
            </w:r>
            <w:proofErr w:type="spellEnd"/>
            <w:r w:rsidR="000C04AD" w:rsidRPr="00CC5A92">
              <w:rPr>
                <w:b/>
              </w:rPr>
              <w:t>)</w:t>
            </w:r>
            <w:r w:rsidRPr="00CC5A92">
              <w:rPr>
                <w:b/>
              </w:rPr>
              <w:t>, либо формула цены и максимальное значение цены договора</w:t>
            </w:r>
            <w:r w:rsidR="000C04AD" w:rsidRPr="00CC5A92">
              <w:rPr>
                <w:b/>
              </w:rPr>
              <w:t>(</w:t>
            </w:r>
            <w:proofErr w:type="spellStart"/>
            <w:r w:rsidR="000C04AD" w:rsidRPr="00CC5A92">
              <w:rPr>
                <w:b/>
              </w:rPr>
              <w:t>ов</w:t>
            </w:r>
            <w:proofErr w:type="spellEnd"/>
            <w:r w:rsidR="000C04AD" w:rsidRPr="00CC5A92">
              <w:rPr>
                <w:b/>
              </w:rPr>
              <w:t>)</w:t>
            </w:r>
            <w:r w:rsidRPr="00CC5A92">
              <w:rPr>
                <w:b/>
              </w:rPr>
              <w:t>, либо цена единицы товара, работы, услуги и максимальное значение цены договора</w:t>
            </w:r>
            <w:r w:rsidR="000C04AD" w:rsidRPr="00CC5A92">
              <w:rPr>
                <w:b/>
              </w:rPr>
              <w:t>(</w:t>
            </w:r>
            <w:proofErr w:type="spellStart"/>
            <w:r w:rsidR="000C04AD" w:rsidRPr="00CC5A92">
              <w:rPr>
                <w:b/>
              </w:rPr>
              <w:t>ов</w:t>
            </w:r>
            <w:proofErr w:type="spellEnd"/>
            <w:r w:rsidR="000C04AD" w:rsidRPr="00CC5A92">
              <w:rPr>
                <w:b/>
              </w:rPr>
              <w:t>)</w:t>
            </w:r>
          </w:p>
        </w:tc>
        <w:tc>
          <w:tcPr>
            <w:tcW w:w="5953" w:type="dxa"/>
            <w:tcBorders>
              <w:bottom w:val="single" w:sz="4" w:space="0" w:color="auto"/>
            </w:tcBorders>
            <w:shd w:val="clear" w:color="auto" w:fill="F2F2F2"/>
          </w:tcPr>
          <w:p w:rsidR="0034588D" w:rsidRPr="007713DA" w:rsidRDefault="0034588D" w:rsidP="007713DA">
            <w:pPr>
              <w:pStyle w:val="Times12"/>
              <w:widowControl w:val="0"/>
              <w:tabs>
                <w:tab w:val="num" w:pos="1620"/>
                <w:tab w:val="left" w:pos="2101"/>
              </w:tabs>
              <w:spacing w:after="120"/>
              <w:ind w:right="176" w:firstLine="0"/>
              <w:rPr>
                <w:b/>
                <w:bCs w:val="0"/>
                <w:szCs w:val="24"/>
                <w:u w:val="single"/>
              </w:rPr>
            </w:pPr>
            <w:r w:rsidRPr="007713DA">
              <w:rPr>
                <w:b/>
              </w:rPr>
              <w:t>Сведения об итоговой стоимости заключаемого Договора (цене закупки)</w:t>
            </w:r>
          </w:p>
          <w:p w:rsidR="0034588D" w:rsidRPr="007713DA" w:rsidRDefault="0034588D" w:rsidP="0034588D">
            <w:pPr>
              <w:pStyle w:val="Times12"/>
              <w:widowControl w:val="0"/>
              <w:tabs>
                <w:tab w:val="num" w:pos="1620"/>
              </w:tabs>
              <w:spacing w:after="120"/>
              <w:ind w:left="33" w:right="176" w:firstLine="0"/>
              <w:rPr>
                <w:rFonts w:eastAsia="Calibri"/>
              </w:rPr>
            </w:pPr>
            <w:r w:rsidRPr="007713DA">
              <w:rPr>
                <w:b/>
                <w:bCs w:val="0"/>
                <w:szCs w:val="24"/>
                <w:u w:val="single"/>
              </w:rPr>
              <w:t>По Лоту №1:</w:t>
            </w:r>
            <w:r w:rsidRPr="007713DA">
              <w:rPr>
                <w:bCs w:val="0"/>
                <w:szCs w:val="24"/>
              </w:rPr>
              <w:t xml:space="preserve"> </w:t>
            </w:r>
            <w:r w:rsidR="007713DA" w:rsidRPr="007713DA">
              <w:rPr>
                <w:b/>
                <w:szCs w:val="24"/>
              </w:rPr>
              <w:t>134 200,00 (сто тридцать четыре тысячи двести) рублей 00 копеек РФ, с учетом НДС</w:t>
            </w:r>
            <w:r w:rsidRPr="007713DA">
              <w:rPr>
                <w:szCs w:val="24"/>
              </w:rPr>
              <w:t xml:space="preserve">; </w:t>
            </w:r>
          </w:p>
          <w:p w:rsidR="0034588D" w:rsidRPr="007713DA" w:rsidRDefault="0034588D" w:rsidP="0034588D">
            <w:pPr>
              <w:widowControl w:val="0"/>
              <w:ind w:right="175"/>
              <w:rPr>
                <w:rFonts w:eastAsia="Calibri"/>
              </w:rPr>
            </w:pPr>
          </w:p>
          <w:p w:rsidR="0034588D" w:rsidRPr="007713DA" w:rsidRDefault="0034588D" w:rsidP="0034588D">
            <w:pPr>
              <w:widowControl w:val="0"/>
              <w:ind w:right="175"/>
              <w:rPr>
                <w:rFonts w:eastAsia="Calibri"/>
              </w:rPr>
            </w:pPr>
            <w:r w:rsidRPr="007713DA">
              <w:rPr>
                <w:rFonts w:eastAsia="Calibri"/>
              </w:rPr>
              <w:t>Начальная (максимальная) цена договора(</w:t>
            </w:r>
            <w:proofErr w:type="spellStart"/>
            <w:r w:rsidRPr="007713DA">
              <w:rPr>
                <w:rFonts w:eastAsia="Calibri"/>
              </w:rPr>
              <w:t>ов</w:t>
            </w:r>
            <w:proofErr w:type="spellEnd"/>
            <w:r w:rsidRPr="007713DA">
              <w:rPr>
                <w:rFonts w:eastAsia="Calibri"/>
              </w:rPr>
              <w:t>)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proofErr w:type="spellStart"/>
            <w:r w:rsidRPr="007713DA">
              <w:rPr>
                <w:rFonts w:eastAsia="Calibri"/>
              </w:rPr>
              <w:t>ов</w:t>
            </w:r>
            <w:proofErr w:type="spellEnd"/>
            <w:r w:rsidRPr="007713DA">
              <w:rPr>
                <w:rFonts w:eastAsia="Calibri"/>
              </w:rPr>
              <w:t>) или на иных основаниях. Все расходы должны быть включены в расценки и общую цену заявки, представленной участником закупки.</w:t>
            </w:r>
          </w:p>
          <w:p w:rsidR="0034588D" w:rsidRPr="007713DA" w:rsidRDefault="0034588D" w:rsidP="0034588D">
            <w:pPr>
              <w:widowControl w:val="0"/>
              <w:ind w:right="175"/>
              <w:rPr>
                <w:rFonts w:eastAsia="Calibri"/>
              </w:rPr>
            </w:pPr>
          </w:p>
          <w:p w:rsidR="008F17C6" w:rsidRDefault="0034588D" w:rsidP="0034588D">
            <w:pPr>
              <w:widowControl w:val="0"/>
              <w:ind w:right="176"/>
              <w:jc w:val="both"/>
              <w:rPr>
                <w:rFonts w:eastAsia="Calibri"/>
                <w:b/>
                <w:szCs w:val="22"/>
              </w:rPr>
            </w:pPr>
            <w:r w:rsidRPr="007713DA">
              <w:rPr>
                <w:b/>
              </w:rPr>
              <w:t xml:space="preserve">Сумма единиц </w:t>
            </w:r>
            <w:r w:rsidRPr="007713DA">
              <w:rPr>
                <w:b/>
                <w:bCs/>
              </w:rPr>
              <w:t xml:space="preserve">расценок </w:t>
            </w:r>
            <w:r w:rsidRPr="007713DA">
              <w:rPr>
                <w:b/>
              </w:rPr>
              <w:t xml:space="preserve">составляет: </w:t>
            </w:r>
            <w:r w:rsidR="007713DA" w:rsidRPr="007713DA">
              <w:rPr>
                <w:b/>
                <w:szCs w:val="22"/>
              </w:rPr>
              <w:t>7 791 158,26 (Семь миллионов семьсот девяносто одна тысяча сто пятьдесят восемь) рублей 26 копеек РФ, с учетом НДС</w:t>
            </w:r>
            <w:r w:rsidR="007713DA" w:rsidRPr="007713DA">
              <w:rPr>
                <w:rFonts w:eastAsia="Calibri"/>
                <w:b/>
                <w:szCs w:val="22"/>
              </w:rPr>
              <w:t xml:space="preserve"> </w:t>
            </w:r>
          </w:p>
          <w:p w:rsidR="00A13C35" w:rsidRPr="007713DA" w:rsidRDefault="00A13C35" w:rsidP="0034588D">
            <w:pPr>
              <w:widowControl w:val="0"/>
              <w:ind w:right="176"/>
              <w:jc w:val="both"/>
              <w:rPr>
                <w:rFonts w:eastAsia="Calibri"/>
              </w:rPr>
            </w:pPr>
          </w:p>
          <w:p w:rsidR="008F17C6" w:rsidRPr="007713DA" w:rsidRDefault="008F17C6" w:rsidP="008F17C6">
            <w:pPr>
              <w:widowControl w:val="0"/>
              <w:ind w:left="33" w:right="176"/>
              <w:jc w:val="both"/>
              <w:rPr>
                <w:rFonts w:eastAsia="Calibri"/>
              </w:rPr>
            </w:pPr>
            <w:r w:rsidRPr="007713DA">
              <w:rPr>
                <w:rFonts w:eastAsia="Calibri"/>
              </w:rPr>
              <w:t>Начальная (максимальная) цена договора</w:t>
            </w:r>
            <w:r w:rsidR="000C04AD" w:rsidRPr="007713DA">
              <w:rPr>
                <w:rFonts w:eastAsia="Calibri"/>
              </w:rPr>
              <w:t>(</w:t>
            </w:r>
            <w:proofErr w:type="spellStart"/>
            <w:r w:rsidR="000C04AD" w:rsidRPr="007713DA">
              <w:rPr>
                <w:rFonts w:eastAsia="Calibri"/>
              </w:rPr>
              <w:t>ов</w:t>
            </w:r>
            <w:proofErr w:type="spellEnd"/>
            <w:r w:rsidR="000C04AD" w:rsidRPr="007713DA">
              <w:rPr>
                <w:rFonts w:eastAsia="Calibri"/>
              </w:rPr>
              <w:t>)</w:t>
            </w:r>
            <w:r w:rsidRPr="007713DA">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0C04AD" w:rsidRPr="007713DA">
              <w:rPr>
                <w:rFonts w:eastAsia="Calibri"/>
              </w:rPr>
              <w:t>(</w:t>
            </w:r>
            <w:proofErr w:type="spellStart"/>
            <w:r w:rsidR="000C04AD" w:rsidRPr="007713DA">
              <w:rPr>
                <w:rFonts w:eastAsia="Calibri"/>
              </w:rPr>
              <w:t>ов</w:t>
            </w:r>
            <w:proofErr w:type="spellEnd"/>
            <w:r w:rsidR="000C04AD" w:rsidRPr="007713DA">
              <w:rPr>
                <w:rFonts w:eastAsia="Calibri"/>
              </w:rPr>
              <w:t>)</w:t>
            </w:r>
            <w:r w:rsidRPr="007713DA">
              <w:rPr>
                <w:rFonts w:eastAsia="Calibri"/>
              </w:rPr>
              <w:t xml:space="preserve"> или на иных основаниях. Все </w:t>
            </w:r>
            <w:r w:rsidRPr="007713DA">
              <w:rPr>
                <w:rFonts w:eastAsia="Calibri"/>
              </w:rPr>
              <w:lastRenderedPageBreak/>
              <w:t>расходы должны быть включены в расценки и общую цену заявки, представленной участником закупки.</w:t>
            </w:r>
          </w:p>
          <w:p w:rsidR="005C10D6" w:rsidRPr="007713DA" w:rsidRDefault="00CE423D" w:rsidP="0034588D">
            <w:pPr>
              <w:jc w:val="both"/>
              <w:rPr>
                <w:rFonts w:eastAsia="Calibri"/>
              </w:rPr>
            </w:pPr>
            <w:r w:rsidRPr="007713DA">
              <w:rPr>
                <w:b/>
              </w:rPr>
              <w:t xml:space="preserve"> </w:t>
            </w:r>
          </w:p>
        </w:tc>
      </w:tr>
      <w:tr w:rsidR="008F17C6" w:rsidRPr="00220094" w:rsidTr="006C3E45">
        <w:trPr>
          <w:trHeight w:val="276"/>
        </w:trPr>
        <w:tc>
          <w:tcPr>
            <w:tcW w:w="567" w:type="dxa"/>
            <w:tcBorders>
              <w:top w:val="single" w:sz="4" w:space="0" w:color="auto"/>
              <w:bottom w:val="single" w:sz="4" w:space="0" w:color="auto"/>
              <w:right w:val="single" w:sz="4" w:space="0" w:color="auto"/>
            </w:tcBorders>
            <w:shd w:val="clear" w:color="auto" w:fill="auto"/>
          </w:tcPr>
          <w:p w:rsidR="008F17C6" w:rsidRDefault="008F17C6" w:rsidP="008F17C6">
            <w:pPr>
              <w:pStyle w:val="Default"/>
              <w:rPr>
                <w:b/>
              </w:rPr>
            </w:pPr>
            <w:r>
              <w:rPr>
                <w:b/>
              </w:rPr>
              <w:lastRenderedPageBreak/>
              <w:t>8</w:t>
            </w:r>
          </w:p>
        </w:tc>
        <w:tc>
          <w:tcPr>
            <w:tcW w:w="3261" w:type="dxa"/>
            <w:tcBorders>
              <w:top w:val="single" w:sz="4" w:space="0" w:color="auto"/>
              <w:bottom w:val="single" w:sz="4" w:space="0" w:color="auto"/>
              <w:right w:val="single" w:sz="4" w:space="0" w:color="auto"/>
            </w:tcBorders>
            <w:shd w:val="clear" w:color="auto" w:fill="auto"/>
          </w:tcPr>
          <w:p w:rsidR="008F17C6" w:rsidRPr="00E24467" w:rsidRDefault="008F17C6" w:rsidP="000C04AD">
            <w:pPr>
              <w:pStyle w:val="Default"/>
              <w:jc w:val="both"/>
              <w:rPr>
                <w:b/>
              </w:rPr>
            </w:pPr>
            <w:r>
              <w:rPr>
                <w:b/>
              </w:rPr>
              <w:t>С</w:t>
            </w:r>
            <w:r w:rsidRPr="00E24467">
              <w:rPr>
                <w:b/>
              </w:rPr>
              <w:t>рок, место и порядок предос</w:t>
            </w:r>
            <w:r>
              <w:rPr>
                <w:b/>
              </w:rPr>
              <w:t>тавления документации о закупке</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8F17C6" w:rsidRPr="007713DA" w:rsidRDefault="008F17C6" w:rsidP="004B4E3B">
            <w:pPr>
              <w:pStyle w:val="Default"/>
              <w:ind w:left="33" w:right="176"/>
              <w:jc w:val="both"/>
            </w:pPr>
            <w:r w:rsidRPr="007713DA">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7713DA">
              <w:rPr>
                <w:rStyle w:val="a6"/>
                <w:u w:val="single"/>
              </w:rPr>
              <w:t>www.zakupki.gov.ru</w:t>
            </w:r>
            <w:r w:rsidRPr="007713DA">
              <w:t xml:space="preserve">, а также </w:t>
            </w:r>
            <w:r w:rsidRPr="007713DA">
              <w:rPr>
                <w:kern w:val="36"/>
              </w:rPr>
              <w:t xml:space="preserve">копию </w:t>
            </w:r>
            <w:r w:rsidRPr="007713DA">
              <w:t>Извещения</w:t>
            </w:r>
            <w:r w:rsidRPr="007713DA">
              <w:rPr>
                <w:kern w:val="36"/>
              </w:rPr>
              <w:t xml:space="preserve"> – </w:t>
            </w:r>
            <w:r w:rsidRPr="007713DA">
              <w:t>на сайте Электронной торговой площадки Российского аукционного дома (РАД)</w:t>
            </w:r>
            <w:r w:rsidRPr="007713DA">
              <w:rPr>
                <w:u w:val="single"/>
              </w:rPr>
              <w:t xml:space="preserve"> </w:t>
            </w:r>
            <w:hyperlink r:id="rId9" w:history="1">
              <w:r w:rsidRPr="007713DA">
                <w:rPr>
                  <w:rStyle w:val="a6"/>
                </w:rPr>
                <w:t>tender.lot-online.ru</w:t>
              </w:r>
            </w:hyperlink>
            <w:r w:rsidRPr="007713DA">
              <w:rPr>
                <w:kern w:val="36"/>
              </w:rPr>
              <w:t xml:space="preserve"> </w:t>
            </w:r>
            <w:r w:rsidRPr="007713DA">
              <w:t>начиная с</w:t>
            </w:r>
            <w:r w:rsidRPr="007713DA">
              <w:rPr>
                <w:bCs/>
              </w:rPr>
              <w:t xml:space="preserve"> даты начала срока подачи заявок.</w:t>
            </w:r>
          </w:p>
        </w:tc>
      </w:tr>
      <w:tr w:rsidR="008F17C6" w:rsidRPr="00220094" w:rsidTr="00906192">
        <w:trPr>
          <w:trHeight w:val="70"/>
        </w:trPr>
        <w:tc>
          <w:tcPr>
            <w:tcW w:w="567" w:type="dxa"/>
            <w:tcBorders>
              <w:top w:val="single" w:sz="4" w:space="0" w:color="auto"/>
              <w:bottom w:val="single" w:sz="4" w:space="0" w:color="auto"/>
              <w:right w:val="single" w:sz="4" w:space="0" w:color="auto"/>
            </w:tcBorders>
            <w:shd w:val="clear" w:color="auto" w:fill="F2F2F2"/>
          </w:tcPr>
          <w:p w:rsidR="008F17C6" w:rsidRDefault="008F17C6" w:rsidP="008F17C6">
            <w:pPr>
              <w:pStyle w:val="Default"/>
              <w:rPr>
                <w:b/>
              </w:rPr>
            </w:pPr>
            <w:r>
              <w:rPr>
                <w:b/>
              </w:rPr>
              <w:t>9</w:t>
            </w:r>
          </w:p>
        </w:tc>
        <w:tc>
          <w:tcPr>
            <w:tcW w:w="3261" w:type="dxa"/>
            <w:tcBorders>
              <w:top w:val="single" w:sz="4" w:space="0" w:color="auto"/>
              <w:bottom w:val="single" w:sz="4" w:space="0" w:color="auto"/>
              <w:right w:val="single" w:sz="4" w:space="0" w:color="auto"/>
            </w:tcBorders>
            <w:shd w:val="clear" w:color="auto" w:fill="F2F2F2"/>
          </w:tcPr>
          <w:p w:rsidR="008F17C6" w:rsidRDefault="008F17C6" w:rsidP="000C04AD">
            <w:pPr>
              <w:pStyle w:val="Default"/>
              <w:jc w:val="both"/>
              <w:rPr>
                <w:b/>
              </w:rPr>
            </w:pPr>
            <w:r>
              <w:rPr>
                <w:b/>
              </w:rPr>
              <w:t>П</w:t>
            </w:r>
            <w:r w:rsidRPr="00E24467">
              <w:rPr>
                <w:b/>
              </w:rPr>
              <w:t xml:space="preserve">орядок, дата начала, дата и время окончания срока подачи заявок на участие в закупке и порядок </w:t>
            </w:r>
            <w:r w:rsidR="00F35AB1">
              <w:rPr>
                <w:b/>
              </w:rPr>
              <w:t xml:space="preserve">рассмотрения и </w:t>
            </w:r>
            <w:r w:rsidRPr="00E24467">
              <w:rPr>
                <w:b/>
              </w:rPr>
              <w:t>подведения итогов закупки (этапов закупки)</w:t>
            </w:r>
          </w:p>
        </w:tc>
        <w:tc>
          <w:tcPr>
            <w:tcW w:w="5953" w:type="dxa"/>
            <w:tcBorders>
              <w:top w:val="single" w:sz="4" w:space="0" w:color="auto"/>
              <w:left w:val="single" w:sz="4" w:space="0" w:color="auto"/>
              <w:bottom w:val="single" w:sz="4" w:space="0" w:color="auto"/>
              <w:right w:val="single" w:sz="4" w:space="0" w:color="auto"/>
            </w:tcBorders>
            <w:shd w:val="clear" w:color="auto" w:fill="F2F2F2"/>
          </w:tcPr>
          <w:p w:rsidR="007713DA" w:rsidRPr="009D2539" w:rsidRDefault="007713DA" w:rsidP="007713DA">
            <w:pPr>
              <w:pStyle w:val="Default"/>
              <w:widowControl w:val="0"/>
              <w:ind w:right="175"/>
              <w:jc w:val="both"/>
              <w:rPr>
                <w:color w:val="auto"/>
              </w:rPr>
            </w:pPr>
            <w:r w:rsidRPr="009D2539">
              <w:rPr>
                <w:color w:val="auto"/>
              </w:rPr>
              <w:t>Заявка подается в электронной форме с использованием функционала и в соответствии с Регламентом работы ЭТП.</w:t>
            </w:r>
          </w:p>
          <w:p w:rsidR="007713DA" w:rsidRPr="009D2539" w:rsidRDefault="007713DA" w:rsidP="007713DA">
            <w:pPr>
              <w:pStyle w:val="Default"/>
              <w:widowControl w:val="0"/>
              <w:ind w:right="175"/>
              <w:jc w:val="both"/>
              <w:rPr>
                <w:color w:val="auto"/>
              </w:rPr>
            </w:pPr>
          </w:p>
          <w:p w:rsidR="007713DA" w:rsidRPr="009D2539" w:rsidRDefault="007713DA" w:rsidP="007713DA">
            <w:pPr>
              <w:widowControl w:val="0"/>
              <w:numPr>
                <w:ilvl w:val="0"/>
                <w:numId w:val="22"/>
              </w:numPr>
              <w:tabs>
                <w:tab w:val="left" w:pos="0"/>
                <w:tab w:val="left" w:pos="1134"/>
              </w:tabs>
              <w:spacing w:line="264" w:lineRule="auto"/>
              <w:ind w:left="1134" w:right="175" w:hanging="567"/>
              <w:jc w:val="both"/>
              <w:rPr>
                <w:bCs/>
              </w:rPr>
            </w:pPr>
            <w:bookmarkStart w:id="0" w:name="_Ref1108333"/>
            <w:r w:rsidRPr="009D2539">
              <w:rPr>
                <w:bCs/>
              </w:rPr>
              <w:t xml:space="preserve">Дата начала срока подачи заявок: </w:t>
            </w:r>
            <w:r w:rsidRPr="009D2539">
              <w:rPr>
                <w:b/>
                <w:bCs/>
              </w:rPr>
              <w:t>21 августа 2026 года;</w:t>
            </w:r>
            <w:bookmarkEnd w:id="0"/>
            <w:r w:rsidRPr="009D2539" w:rsidDel="003514C1">
              <w:rPr>
                <w:bCs/>
              </w:rPr>
              <w:t xml:space="preserve"> </w:t>
            </w:r>
          </w:p>
          <w:p w:rsidR="007713DA" w:rsidRPr="009D2539" w:rsidRDefault="007713DA" w:rsidP="007713DA">
            <w:pPr>
              <w:widowControl w:val="0"/>
              <w:numPr>
                <w:ilvl w:val="0"/>
                <w:numId w:val="22"/>
              </w:numPr>
              <w:tabs>
                <w:tab w:val="left" w:pos="0"/>
              </w:tabs>
              <w:spacing w:line="264" w:lineRule="auto"/>
              <w:ind w:left="1134" w:right="175" w:hanging="567"/>
              <w:jc w:val="both"/>
            </w:pPr>
            <w:bookmarkStart w:id="1" w:name="_Ref762965"/>
            <w:r w:rsidRPr="009D2539">
              <w:t>Дата и время окончания срока, последний день срока подачи Заявок:</w:t>
            </w:r>
            <w:bookmarkEnd w:id="1"/>
          </w:p>
          <w:p w:rsidR="007713DA" w:rsidRPr="009D2539" w:rsidRDefault="00ED5684" w:rsidP="007713DA">
            <w:pPr>
              <w:widowControl w:val="0"/>
              <w:tabs>
                <w:tab w:val="left" w:pos="0"/>
              </w:tabs>
              <w:spacing w:line="264" w:lineRule="auto"/>
              <w:ind w:left="1134" w:right="175"/>
            </w:pPr>
            <w:r>
              <w:rPr>
                <w:b/>
              </w:rPr>
              <w:t>03</w:t>
            </w:r>
            <w:r w:rsidR="007713DA" w:rsidRPr="009D2539">
              <w:rPr>
                <w:b/>
              </w:rPr>
              <w:t xml:space="preserve"> сентября </w:t>
            </w:r>
            <w:r w:rsidR="007713DA" w:rsidRPr="009D2539">
              <w:rPr>
                <w:b/>
                <w:bCs/>
              </w:rPr>
              <w:t xml:space="preserve">2026 </w:t>
            </w:r>
            <w:r w:rsidR="007713DA" w:rsidRPr="009D2539">
              <w:rPr>
                <w:b/>
              </w:rPr>
              <w:t>года</w:t>
            </w:r>
            <w:r w:rsidR="007713DA" w:rsidRPr="009D2539" w:rsidDel="003514C1">
              <w:t xml:space="preserve"> </w:t>
            </w:r>
            <w:r w:rsidR="007713DA" w:rsidRPr="009D2539">
              <w:rPr>
                <w:b/>
              </w:rPr>
              <w:t>10:00 (время московское)</w:t>
            </w:r>
            <w:r w:rsidR="007713DA" w:rsidRPr="009D2539">
              <w:t>;</w:t>
            </w:r>
          </w:p>
          <w:p w:rsidR="007713DA" w:rsidRPr="009D2539" w:rsidRDefault="007713DA" w:rsidP="007713DA">
            <w:pPr>
              <w:widowControl w:val="0"/>
              <w:numPr>
                <w:ilvl w:val="0"/>
                <w:numId w:val="22"/>
              </w:numPr>
              <w:tabs>
                <w:tab w:val="left" w:pos="0"/>
              </w:tabs>
              <w:spacing w:line="264" w:lineRule="auto"/>
              <w:ind w:left="1134" w:right="175" w:hanging="567"/>
              <w:jc w:val="both"/>
            </w:pPr>
            <w:bookmarkStart w:id="2" w:name="_Ref1109521"/>
            <w:r w:rsidRPr="009D2539">
              <w:t>Рассмотрение заявок:</w:t>
            </w:r>
            <w:bookmarkEnd w:id="2"/>
            <w:r w:rsidRPr="009D2539">
              <w:t xml:space="preserve"> </w:t>
            </w:r>
          </w:p>
          <w:p w:rsidR="007713DA" w:rsidRPr="009D2539" w:rsidRDefault="007713DA" w:rsidP="007713DA">
            <w:pPr>
              <w:pStyle w:val="Default"/>
              <w:widowControl w:val="0"/>
              <w:ind w:right="175"/>
              <w:jc w:val="both"/>
              <w:rPr>
                <w:b/>
                <w:color w:val="auto"/>
              </w:rPr>
            </w:pPr>
            <w:r w:rsidRPr="009D2539">
              <w:rPr>
                <w:color w:val="auto"/>
              </w:rPr>
              <w:t xml:space="preserve">Дата начала проведения этапа: с момента окончания срока </w:t>
            </w:r>
            <w:r w:rsidRPr="009D2539">
              <w:rPr>
                <w:bCs/>
                <w:color w:val="auto"/>
              </w:rPr>
              <w:t>подачи заявок</w:t>
            </w:r>
            <w:r w:rsidRPr="009D2539">
              <w:rPr>
                <w:color w:val="auto"/>
              </w:rPr>
              <w:t xml:space="preserve">; Дата окончания проведения этапа: </w:t>
            </w:r>
            <w:r w:rsidR="00ED5684">
              <w:rPr>
                <w:b/>
                <w:color w:val="auto"/>
              </w:rPr>
              <w:t>09</w:t>
            </w:r>
            <w:r w:rsidRPr="009D2539">
              <w:rPr>
                <w:b/>
                <w:color w:val="auto"/>
              </w:rPr>
              <w:t xml:space="preserve"> сентября </w:t>
            </w:r>
            <w:r w:rsidRPr="009D2539">
              <w:rPr>
                <w:b/>
                <w:bCs/>
                <w:color w:val="auto"/>
              </w:rPr>
              <w:t xml:space="preserve">2026 </w:t>
            </w:r>
            <w:r w:rsidRPr="009D2539">
              <w:rPr>
                <w:b/>
                <w:color w:val="auto"/>
              </w:rPr>
              <w:t>года;</w:t>
            </w:r>
          </w:p>
          <w:p w:rsidR="007713DA" w:rsidRPr="009D2539" w:rsidRDefault="007713DA" w:rsidP="007713DA">
            <w:pPr>
              <w:widowControl w:val="0"/>
              <w:numPr>
                <w:ilvl w:val="0"/>
                <w:numId w:val="22"/>
              </w:numPr>
              <w:tabs>
                <w:tab w:val="left" w:pos="0"/>
              </w:tabs>
              <w:spacing w:line="264" w:lineRule="auto"/>
              <w:ind w:left="1134" w:right="175" w:hanging="567"/>
              <w:jc w:val="both"/>
            </w:pPr>
            <w:bookmarkStart w:id="3" w:name="_Ref13560849"/>
            <w:bookmarkStart w:id="4" w:name="_Ref2007139"/>
            <w:r w:rsidRPr="009D2539">
              <w:t>Дата первой процедуры переторжки:</w:t>
            </w:r>
            <w:bookmarkEnd w:id="3"/>
          </w:p>
          <w:bookmarkEnd w:id="4"/>
          <w:p w:rsidR="007713DA" w:rsidRPr="009D2539" w:rsidRDefault="007713DA" w:rsidP="007713DA">
            <w:pPr>
              <w:pStyle w:val="Default"/>
              <w:widowControl w:val="0"/>
              <w:ind w:right="175"/>
              <w:jc w:val="both"/>
              <w:rPr>
                <w:b/>
                <w:color w:val="auto"/>
              </w:rPr>
            </w:pPr>
            <w:r w:rsidRPr="009D2539">
              <w:rPr>
                <w:b/>
                <w:color w:val="auto"/>
              </w:rPr>
              <w:t>В соответствии с решением закупочной Комиссии.</w:t>
            </w:r>
          </w:p>
          <w:p w:rsidR="007713DA" w:rsidRPr="009D2539" w:rsidRDefault="007713DA" w:rsidP="007713DA">
            <w:pPr>
              <w:pStyle w:val="Default"/>
              <w:widowControl w:val="0"/>
              <w:ind w:right="175"/>
              <w:jc w:val="both"/>
              <w:rPr>
                <w:b/>
                <w:color w:val="auto"/>
              </w:rPr>
            </w:pPr>
          </w:p>
          <w:p w:rsidR="007713DA" w:rsidRPr="009D2539" w:rsidRDefault="007713DA" w:rsidP="007713DA">
            <w:pPr>
              <w:pStyle w:val="Default"/>
              <w:widowControl w:val="0"/>
              <w:ind w:right="175"/>
              <w:jc w:val="both"/>
              <w:rPr>
                <w:b/>
                <w:bCs/>
                <w:color w:val="auto"/>
              </w:rPr>
            </w:pPr>
            <w:r w:rsidRPr="009D2539">
              <w:rPr>
                <w:color w:val="auto"/>
              </w:rPr>
              <w:t xml:space="preserve">Переторжка (допускается применение многократной переторжки) – </w:t>
            </w:r>
            <w:r w:rsidRPr="009D2539">
              <w:rPr>
                <w:b/>
                <w:bCs/>
                <w:color w:val="auto"/>
              </w:rPr>
              <w:t>применяется в случаях, предусмотренных Единым стандартом закупок ПАО «</w:t>
            </w:r>
            <w:proofErr w:type="spellStart"/>
            <w:r w:rsidRPr="009D2539">
              <w:rPr>
                <w:b/>
                <w:bCs/>
                <w:color w:val="auto"/>
              </w:rPr>
              <w:t>Россети</w:t>
            </w:r>
            <w:proofErr w:type="spellEnd"/>
            <w:r w:rsidRPr="009D2539">
              <w:rPr>
                <w:b/>
                <w:bCs/>
                <w:color w:val="auto"/>
              </w:rPr>
              <w:t xml:space="preserve">», в остальных случаях по решению закупочной комиссии. </w:t>
            </w:r>
          </w:p>
          <w:p w:rsidR="007713DA" w:rsidRPr="009D2539" w:rsidRDefault="007713DA" w:rsidP="007713DA">
            <w:pPr>
              <w:pStyle w:val="Default"/>
              <w:widowControl w:val="0"/>
              <w:ind w:right="175"/>
              <w:jc w:val="both"/>
              <w:rPr>
                <w:b/>
                <w:color w:val="auto"/>
              </w:rPr>
            </w:pPr>
          </w:p>
          <w:p w:rsidR="007713DA" w:rsidRPr="009D2539" w:rsidRDefault="007713DA" w:rsidP="007713DA">
            <w:pPr>
              <w:pStyle w:val="Default"/>
              <w:widowControl w:val="0"/>
              <w:ind w:right="175"/>
              <w:jc w:val="both"/>
              <w:rPr>
                <w:color w:val="auto"/>
              </w:rPr>
            </w:pPr>
            <w:r w:rsidRPr="009D2539">
              <w:rPr>
                <w:b/>
                <w:color w:val="auto"/>
              </w:rPr>
              <w:t xml:space="preserve">Шаг переторжки по лоту в процентах (%) </w:t>
            </w:r>
            <w:r w:rsidRPr="009D2539">
              <w:rPr>
                <w:color w:val="auto"/>
              </w:rPr>
              <w:t xml:space="preserve">в зависимости от </w:t>
            </w:r>
            <w:r w:rsidRPr="009D2539">
              <w:rPr>
                <w:rFonts w:eastAsia="Calibri"/>
                <w:color w:val="auto"/>
              </w:rPr>
              <w:t>начальной (максимальной) цены договора(</w:t>
            </w:r>
            <w:proofErr w:type="spellStart"/>
            <w:r w:rsidRPr="009D2539">
              <w:rPr>
                <w:rFonts w:eastAsia="Calibri"/>
                <w:color w:val="auto"/>
              </w:rPr>
              <w:t>ов</w:t>
            </w:r>
            <w:proofErr w:type="spellEnd"/>
            <w:r w:rsidRPr="009D2539">
              <w:rPr>
                <w:rFonts w:eastAsia="Calibri"/>
                <w:color w:val="auto"/>
              </w:rPr>
              <w:t xml:space="preserve">) с НДС </w:t>
            </w:r>
            <w:r w:rsidRPr="009D2539">
              <w:rPr>
                <w:b/>
                <w:color w:val="auto"/>
              </w:rPr>
              <w:t>составляет</w:t>
            </w:r>
            <w:r w:rsidRPr="009D2539">
              <w:rPr>
                <w:rFonts w:eastAsia="Calibri"/>
                <w:color w:val="auto"/>
              </w:rPr>
              <w:t>:</w:t>
            </w:r>
          </w:p>
          <w:p w:rsidR="007713DA" w:rsidRPr="009D2539" w:rsidRDefault="007713DA" w:rsidP="007713DA">
            <w:pPr>
              <w:pStyle w:val="Default"/>
              <w:widowControl w:val="0"/>
              <w:numPr>
                <w:ilvl w:val="0"/>
                <w:numId w:val="23"/>
              </w:numPr>
              <w:adjustRightInd/>
              <w:ind w:right="175"/>
              <w:jc w:val="both"/>
              <w:rPr>
                <w:rFonts w:eastAsia="Calibri"/>
                <w:color w:val="auto"/>
              </w:rPr>
            </w:pPr>
            <w:r w:rsidRPr="009D2539">
              <w:rPr>
                <w:rFonts w:eastAsia="Calibri"/>
                <w:color w:val="auto"/>
              </w:rPr>
              <w:t xml:space="preserve">до 10 млн. руб. (включительно) – </w:t>
            </w:r>
            <w:r w:rsidRPr="009D2539">
              <w:rPr>
                <w:rFonts w:eastAsia="Calibri"/>
                <w:b/>
                <w:color w:val="auto"/>
              </w:rPr>
              <w:t>1,0%;</w:t>
            </w:r>
          </w:p>
          <w:p w:rsidR="007713DA" w:rsidRPr="009D2539" w:rsidRDefault="007713DA" w:rsidP="007713DA">
            <w:pPr>
              <w:pStyle w:val="Default"/>
              <w:widowControl w:val="0"/>
              <w:numPr>
                <w:ilvl w:val="0"/>
                <w:numId w:val="23"/>
              </w:numPr>
              <w:adjustRightInd/>
              <w:ind w:right="175"/>
              <w:jc w:val="both"/>
              <w:rPr>
                <w:rFonts w:eastAsia="Calibri"/>
                <w:color w:val="auto"/>
              </w:rPr>
            </w:pPr>
            <w:r w:rsidRPr="009D2539">
              <w:rPr>
                <w:rFonts w:eastAsia="Calibri"/>
                <w:color w:val="auto"/>
              </w:rPr>
              <w:t>свыше 10 млн. руб. до 100 млн. руб. (включительно) –</w:t>
            </w:r>
            <w:r w:rsidRPr="009D2539">
              <w:rPr>
                <w:rFonts w:eastAsia="Calibri"/>
                <w:b/>
                <w:color w:val="auto"/>
              </w:rPr>
              <w:t>0,5%;</w:t>
            </w:r>
          </w:p>
          <w:p w:rsidR="007713DA" w:rsidRPr="009D2539" w:rsidRDefault="007713DA" w:rsidP="007713DA">
            <w:pPr>
              <w:pStyle w:val="Default"/>
              <w:widowControl w:val="0"/>
              <w:numPr>
                <w:ilvl w:val="0"/>
                <w:numId w:val="23"/>
              </w:numPr>
              <w:adjustRightInd/>
              <w:ind w:right="175"/>
              <w:jc w:val="both"/>
              <w:rPr>
                <w:rFonts w:eastAsia="Calibri"/>
                <w:color w:val="auto"/>
              </w:rPr>
            </w:pPr>
            <w:r w:rsidRPr="009D2539">
              <w:rPr>
                <w:rFonts w:eastAsia="Calibri"/>
                <w:color w:val="auto"/>
              </w:rPr>
              <w:t xml:space="preserve">свыше 100 млн. руб. до 500 млн. руб. (включительно) – </w:t>
            </w:r>
            <w:r w:rsidRPr="009D2539">
              <w:rPr>
                <w:rFonts w:eastAsia="Calibri"/>
                <w:b/>
                <w:color w:val="auto"/>
              </w:rPr>
              <w:t>0,08%</w:t>
            </w:r>
            <w:r w:rsidRPr="009D2539">
              <w:rPr>
                <w:rFonts w:eastAsia="Calibri"/>
                <w:color w:val="auto"/>
              </w:rPr>
              <w:t>;</w:t>
            </w:r>
          </w:p>
          <w:p w:rsidR="007713DA" w:rsidRPr="009D2539" w:rsidRDefault="007713DA" w:rsidP="007713DA">
            <w:pPr>
              <w:pStyle w:val="Default"/>
              <w:widowControl w:val="0"/>
              <w:numPr>
                <w:ilvl w:val="0"/>
                <w:numId w:val="23"/>
              </w:numPr>
              <w:adjustRightInd/>
              <w:ind w:right="175"/>
              <w:jc w:val="both"/>
              <w:rPr>
                <w:rFonts w:eastAsia="Calibri"/>
                <w:color w:val="auto"/>
              </w:rPr>
            </w:pPr>
            <w:r w:rsidRPr="009D2539">
              <w:rPr>
                <w:rFonts w:eastAsia="Calibri"/>
                <w:color w:val="auto"/>
              </w:rPr>
              <w:t xml:space="preserve">свыше 500 млн. руб. до 1 млрд. руб. (включительно) – </w:t>
            </w:r>
            <w:r w:rsidRPr="009D2539">
              <w:rPr>
                <w:rFonts w:eastAsia="Calibri"/>
                <w:b/>
                <w:color w:val="auto"/>
              </w:rPr>
              <w:t>0,05%</w:t>
            </w:r>
            <w:r w:rsidRPr="009D2539">
              <w:rPr>
                <w:rFonts w:eastAsia="Calibri"/>
                <w:color w:val="auto"/>
              </w:rPr>
              <w:t>;</w:t>
            </w:r>
          </w:p>
          <w:p w:rsidR="007713DA" w:rsidRPr="009D2539" w:rsidRDefault="007713DA" w:rsidP="007713DA">
            <w:pPr>
              <w:pStyle w:val="Default"/>
              <w:widowControl w:val="0"/>
              <w:numPr>
                <w:ilvl w:val="0"/>
                <w:numId w:val="23"/>
              </w:numPr>
              <w:adjustRightInd/>
              <w:ind w:right="175"/>
              <w:jc w:val="both"/>
              <w:rPr>
                <w:rFonts w:eastAsia="Calibri"/>
                <w:color w:val="auto"/>
              </w:rPr>
            </w:pPr>
            <w:r w:rsidRPr="009D2539">
              <w:rPr>
                <w:rFonts w:eastAsia="Calibri"/>
                <w:color w:val="auto"/>
              </w:rPr>
              <w:t xml:space="preserve">более 1 млрд. руб. </w:t>
            </w:r>
            <w:r w:rsidRPr="009D2539">
              <w:rPr>
                <w:rFonts w:eastAsia="Calibri"/>
                <w:b/>
                <w:color w:val="auto"/>
              </w:rPr>
              <w:t>– 0,01%.</w:t>
            </w:r>
          </w:p>
          <w:p w:rsidR="007713DA" w:rsidRPr="009D2539" w:rsidRDefault="007713DA" w:rsidP="007713DA">
            <w:pPr>
              <w:pStyle w:val="Default"/>
              <w:widowControl w:val="0"/>
              <w:ind w:right="175"/>
              <w:jc w:val="both"/>
              <w:rPr>
                <w:b/>
                <w:color w:val="auto"/>
              </w:rPr>
            </w:pPr>
          </w:p>
          <w:p w:rsidR="007713DA" w:rsidRPr="009D2539" w:rsidRDefault="007713DA" w:rsidP="007713DA">
            <w:pPr>
              <w:widowControl w:val="0"/>
              <w:numPr>
                <w:ilvl w:val="0"/>
                <w:numId w:val="22"/>
              </w:numPr>
              <w:tabs>
                <w:tab w:val="left" w:pos="0"/>
              </w:tabs>
              <w:spacing w:line="264" w:lineRule="auto"/>
              <w:ind w:left="1134" w:right="175" w:hanging="567"/>
              <w:jc w:val="both"/>
            </w:pPr>
            <w:bookmarkStart w:id="5" w:name="_Ref13483840"/>
            <w:bookmarkStart w:id="6" w:name="_Ref1120391"/>
            <w:r w:rsidRPr="009D2539">
              <w:t>Оценка и сопоставление заявок. Подведение итогов закупки</w:t>
            </w:r>
            <w:bookmarkEnd w:id="5"/>
            <w:r w:rsidRPr="009D2539">
              <w:t>:</w:t>
            </w:r>
            <w:bookmarkEnd w:id="6"/>
            <w:r w:rsidRPr="009D2539">
              <w:t xml:space="preserve"> </w:t>
            </w:r>
          </w:p>
          <w:p w:rsidR="007713DA" w:rsidRPr="009D2539" w:rsidRDefault="007713DA" w:rsidP="007713DA">
            <w:pPr>
              <w:widowControl w:val="0"/>
              <w:tabs>
                <w:tab w:val="left" w:pos="0"/>
              </w:tabs>
              <w:spacing w:line="264" w:lineRule="auto"/>
              <w:ind w:right="175"/>
              <w:rPr>
                <w:b/>
                <w:bCs/>
              </w:rPr>
            </w:pPr>
            <w:r w:rsidRPr="009D2539">
              <w:t>Дата начала проведения этапа: с момента окончания последней из переторжек; Дата окончания проведения этапа:</w:t>
            </w:r>
            <w:r w:rsidR="00ED5684">
              <w:rPr>
                <w:b/>
              </w:rPr>
              <w:t xml:space="preserve"> 15</w:t>
            </w:r>
            <w:bookmarkStart w:id="7" w:name="_GoBack"/>
            <w:bookmarkEnd w:id="7"/>
            <w:r w:rsidRPr="009D2539">
              <w:rPr>
                <w:b/>
              </w:rPr>
              <w:t xml:space="preserve"> сентября </w:t>
            </w:r>
            <w:r w:rsidRPr="009D2539">
              <w:rPr>
                <w:b/>
                <w:bCs/>
              </w:rPr>
              <w:t xml:space="preserve">2026 </w:t>
            </w:r>
            <w:r w:rsidRPr="009D2539">
              <w:rPr>
                <w:b/>
              </w:rPr>
              <w:t>года.</w:t>
            </w:r>
          </w:p>
          <w:p w:rsidR="007713DA" w:rsidRPr="009D2539" w:rsidRDefault="007713DA" w:rsidP="007713DA">
            <w:pPr>
              <w:pStyle w:val="Default"/>
              <w:ind w:left="209" w:right="176"/>
              <w:jc w:val="both"/>
              <w:rPr>
                <w:color w:val="auto"/>
              </w:rPr>
            </w:pPr>
          </w:p>
          <w:p w:rsidR="007713DA" w:rsidRPr="009D2539" w:rsidRDefault="007713DA" w:rsidP="007713DA">
            <w:pPr>
              <w:pStyle w:val="Default"/>
              <w:ind w:left="209" w:right="176"/>
              <w:jc w:val="both"/>
              <w:rPr>
                <w:color w:val="auto"/>
              </w:rPr>
            </w:pPr>
            <w:r w:rsidRPr="009D2539">
              <w:rPr>
                <w:color w:val="auto"/>
              </w:rPr>
              <w:lastRenderedPageBreak/>
              <w:t xml:space="preserve">Место рассмотрения, оценки и сопоставления заявок, подведения итогов закупки – </w:t>
            </w:r>
            <w:r w:rsidRPr="009D2539">
              <w:rPr>
                <w:b/>
                <w:color w:val="auto"/>
              </w:rPr>
              <w:t>г. Ижевск</w:t>
            </w:r>
          </w:p>
          <w:p w:rsidR="007713DA" w:rsidRPr="009D2539" w:rsidRDefault="007713DA" w:rsidP="007713DA">
            <w:pPr>
              <w:pStyle w:val="Default"/>
              <w:ind w:left="209" w:right="176"/>
              <w:jc w:val="both"/>
              <w:rPr>
                <w:color w:val="auto"/>
              </w:rPr>
            </w:pPr>
          </w:p>
          <w:p w:rsidR="008F17C6" w:rsidRDefault="008F17C6" w:rsidP="008F17C6">
            <w:pPr>
              <w:pStyle w:val="Default"/>
              <w:widowControl w:val="0"/>
              <w:ind w:right="175"/>
              <w:jc w:val="both"/>
            </w:pPr>
            <w:r w:rsidRPr="005F13AC">
              <w:t xml:space="preserve">Порядок </w:t>
            </w:r>
            <w:r w:rsidRPr="0030716E">
              <w:t xml:space="preserve">проведения этапов закупки установлен в подразделе 5 части </w:t>
            </w:r>
            <w:r w:rsidRPr="0030716E">
              <w:rPr>
                <w:lang w:val="en-US"/>
              </w:rPr>
              <w:t>I</w:t>
            </w:r>
            <w:r w:rsidRPr="0030716E">
              <w:t xml:space="preserve"> «ОБЩИЕ УСЛОВИЯ ПРОВЕДЕНИЯ ЗАКУПКИ» документации о закупке</w:t>
            </w:r>
            <w:r w:rsidRPr="005F13AC">
              <w:t>.</w:t>
            </w:r>
            <w:r>
              <w:t xml:space="preserve"> </w:t>
            </w:r>
          </w:p>
          <w:p w:rsidR="00D11F71" w:rsidRPr="005F13AC" w:rsidRDefault="00D11F71" w:rsidP="008F17C6">
            <w:pPr>
              <w:pStyle w:val="Default"/>
              <w:widowControl w:val="0"/>
              <w:ind w:right="175"/>
              <w:jc w:val="both"/>
              <w:rPr>
                <w:snapToGrid w:val="0"/>
              </w:rPr>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tc>
      </w:tr>
      <w:tr w:rsidR="008F17C6" w:rsidRPr="00220094" w:rsidTr="0034588D">
        <w:trPr>
          <w:trHeight w:val="1057"/>
        </w:trPr>
        <w:tc>
          <w:tcPr>
            <w:tcW w:w="567" w:type="dxa"/>
            <w:tcBorders>
              <w:top w:val="single" w:sz="4" w:space="0" w:color="auto"/>
            </w:tcBorders>
            <w:shd w:val="clear" w:color="auto" w:fill="auto"/>
          </w:tcPr>
          <w:p w:rsidR="008F17C6" w:rsidRPr="00426457" w:rsidRDefault="008F17C6" w:rsidP="008F17C6">
            <w:pPr>
              <w:pStyle w:val="5"/>
              <w:widowControl w:val="0"/>
              <w:numPr>
                <w:ilvl w:val="0"/>
                <w:numId w:val="0"/>
              </w:numPr>
              <w:rPr>
                <w:b/>
                <w:sz w:val="24"/>
                <w:szCs w:val="24"/>
              </w:rPr>
            </w:pPr>
            <w:r>
              <w:rPr>
                <w:b/>
                <w:sz w:val="24"/>
                <w:szCs w:val="24"/>
              </w:rPr>
              <w:lastRenderedPageBreak/>
              <w:t>10</w:t>
            </w:r>
          </w:p>
        </w:tc>
        <w:tc>
          <w:tcPr>
            <w:tcW w:w="3261" w:type="dxa"/>
            <w:tcBorders>
              <w:top w:val="single" w:sz="4" w:space="0" w:color="auto"/>
            </w:tcBorders>
            <w:shd w:val="clear" w:color="auto" w:fill="auto"/>
          </w:tcPr>
          <w:p w:rsidR="008F17C6" w:rsidRPr="00E24467" w:rsidRDefault="008F17C6" w:rsidP="000C04AD">
            <w:pPr>
              <w:pStyle w:val="Default"/>
              <w:jc w:val="both"/>
              <w:rPr>
                <w:b/>
              </w:rPr>
            </w:pPr>
            <w:r>
              <w:rPr>
                <w:b/>
              </w:rPr>
              <w:t>А</w:t>
            </w:r>
            <w:r w:rsidRPr="00E24467">
              <w:rPr>
                <w:b/>
              </w:rPr>
              <w:t>дрес электронной площадки в информационно-телек</w:t>
            </w:r>
            <w:r>
              <w:rPr>
                <w:b/>
              </w:rPr>
              <w:t>оммуникационной сети «Интернет»</w:t>
            </w:r>
          </w:p>
        </w:tc>
        <w:tc>
          <w:tcPr>
            <w:tcW w:w="5953" w:type="dxa"/>
            <w:tcBorders>
              <w:top w:val="single" w:sz="4" w:space="0" w:color="auto"/>
            </w:tcBorders>
          </w:tcPr>
          <w:p w:rsidR="008F17C6" w:rsidRDefault="008F17C6" w:rsidP="008F17C6">
            <w:r w:rsidRPr="0030716E">
              <w:t>Электронная торговая площадка Российского аукционного дома (РАД)</w:t>
            </w:r>
            <w:r w:rsidRPr="0030716E">
              <w:rPr>
                <w:u w:val="single"/>
              </w:rPr>
              <w:t xml:space="preserve"> </w:t>
            </w:r>
            <w:hyperlink r:id="rId10" w:history="1">
              <w:r w:rsidRPr="0030716E">
                <w:rPr>
                  <w:rStyle w:val="a6"/>
                </w:rPr>
                <w:t>tender.lot-online.ru</w:t>
              </w:r>
            </w:hyperlink>
            <w:r w:rsidRPr="0030716E">
              <w:rPr>
                <w:rStyle w:val="a6"/>
                <w:i/>
              </w:rPr>
              <w:t xml:space="preserve"> </w:t>
            </w:r>
            <w:r w:rsidRPr="0030716E">
              <w:t>(далее – ЭТП).</w:t>
            </w:r>
          </w:p>
          <w:p w:rsidR="008F17C6" w:rsidRPr="007A24E2" w:rsidRDefault="008F17C6" w:rsidP="008F17C6">
            <w:pPr>
              <w:pStyle w:val="Default"/>
              <w:jc w:val="both"/>
            </w:pPr>
          </w:p>
        </w:tc>
      </w:tr>
      <w:tr w:rsidR="008F17C6" w:rsidRPr="00220094" w:rsidTr="00906192">
        <w:trPr>
          <w:trHeight w:val="132"/>
        </w:trPr>
        <w:tc>
          <w:tcPr>
            <w:tcW w:w="567" w:type="dxa"/>
            <w:tcBorders>
              <w:top w:val="single" w:sz="4" w:space="0" w:color="auto"/>
            </w:tcBorders>
            <w:shd w:val="clear" w:color="auto" w:fill="F2F2F2"/>
          </w:tcPr>
          <w:p w:rsidR="008F17C6" w:rsidRPr="00426457" w:rsidRDefault="008F17C6" w:rsidP="008F17C6">
            <w:pPr>
              <w:pStyle w:val="Default"/>
              <w:rPr>
                <w:b/>
              </w:rPr>
            </w:pPr>
            <w:r>
              <w:rPr>
                <w:b/>
              </w:rPr>
              <w:t>11</w:t>
            </w:r>
          </w:p>
        </w:tc>
        <w:tc>
          <w:tcPr>
            <w:tcW w:w="3261" w:type="dxa"/>
            <w:tcBorders>
              <w:top w:val="single" w:sz="4" w:space="0" w:color="auto"/>
            </w:tcBorders>
            <w:shd w:val="clear" w:color="auto" w:fill="F2F2F2"/>
          </w:tcPr>
          <w:p w:rsidR="008F17C6" w:rsidRDefault="008F17C6" w:rsidP="000C04AD">
            <w:pPr>
              <w:pStyle w:val="5"/>
              <w:widowControl w:val="0"/>
              <w:numPr>
                <w:ilvl w:val="0"/>
                <w:numId w:val="0"/>
              </w:numPr>
              <w:rPr>
                <w:b/>
              </w:rPr>
            </w:pPr>
            <w:r w:rsidRPr="00426457">
              <w:rPr>
                <w:b/>
                <w:sz w:val="24"/>
                <w:szCs w:val="24"/>
              </w:rPr>
              <w:t>Обеспечение заявок на участие в закупке</w:t>
            </w:r>
          </w:p>
        </w:tc>
        <w:tc>
          <w:tcPr>
            <w:tcW w:w="5953" w:type="dxa"/>
            <w:tcBorders>
              <w:top w:val="single" w:sz="4" w:space="0" w:color="auto"/>
            </w:tcBorders>
            <w:shd w:val="clear" w:color="auto" w:fill="F2F2F2"/>
          </w:tcPr>
          <w:p w:rsidR="008F17C6" w:rsidRPr="0034588D" w:rsidRDefault="008F17C6" w:rsidP="008F17C6">
            <w:pPr>
              <w:widowControl w:val="0"/>
              <w:ind w:left="33" w:right="176"/>
              <w:jc w:val="both"/>
              <w:rPr>
                <w:b/>
              </w:rPr>
            </w:pPr>
            <w:r w:rsidRPr="0034588D">
              <w:rPr>
                <w:b/>
              </w:rPr>
              <w:t>Не установлено</w:t>
            </w:r>
          </w:p>
          <w:p w:rsidR="008F17C6" w:rsidRPr="0034588D" w:rsidRDefault="008F17C6" w:rsidP="008F17C6">
            <w:pPr>
              <w:widowControl w:val="0"/>
              <w:ind w:left="33" w:right="176"/>
              <w:jc w:val="both"/>
            </w:pPr>
          </w:p>
          <w:p w:rsidR="008F17C6" w:rsidRPr="0034588D" w:rsidRDefault="008F17C6" w:rsidP="009D0270">
            <w:pPr>
              <w:widowControl w:val="0"/>
              <w:ind w:left="33" w:right="176"/>
              <w:jc w:val="both"/>
            </w:pPr>
          </w:p>
        </w:tc>
      </w:tr>
      <w:tr w:rsidR="000A3C0C" w:rsidRPr="00220094" w:rsidTr="006C3E45">
        <w:trPr>
          <w:trHeight w:val="1549"/>
        </w:trPr>
        <w:tc>
          <w:tcPr>
            <w:tcW w:w="567" w:type="dxa"/>
            <w:tcBorders>
              <w:top w:val="single" w:sz="4" w:space="0" w:color="auto"/>
            </w:tcBorders>
            <w:shd w:val="clear" w:color="auto" w:fill="auto"/>
          </w:tcPr>
          <w:p w:rsidR="000A3C0C" w:rsidRDefault="000A3C0C" w:rsidP="000A3C0C">
            <w:pPr>
              <w:pStyle w:val="Default"/>
              <w:rPr>
                <w:b/>
              </w:rPr>
            </w:pPr>
            <w:r>
              <w:rPr>
                <w:b/>
              </w:rPr>
              <w:t>12</w:t>
            </w:r>
          </w:p>
        </w:tc>
        <w:tc>
          <w:tcPr>
            <w:tcW w:w="3261" w:type="dxa"/>
            <w:tcBorders>
              <w:top w:val="single" w:sz="4" w:space="0" w:color="auto"/>
            </w:tcBorders>
            <w:shd w:val="clear" w:color="auto" w:fill="auto"/>
          </w:tcPr>
          <w:p w:rsidR="000A3C0C" w:rsidRPr="00CC5A92" w:rsidRDefault="000A3C0C" w:rsidP="000A3C0C">
            <w:pPr>
              <w:pStyle w:val="5"/>
              <w:widowControl w:val="0"/>
              <w:numPr>
                <w:ilvl w:val="0"/>
                <w:numId w:val="0"/>
              </w:numPr>
              <w:tabs>
                <w:tab w:val="left" w:pos="708"/>
              </w:tabs>
              <w:rPr>
                <w:sz w:val="24"/>
                <w:szCs w:val="24"/>
              </w:rPr>
            </w:pPr>
            <w:r w:rsidRPr="00CC5A92">
              <w:rPr>
                <w:sz w:val="24"/>
                <w:szCs w:val="24"/>
              </w:rPr>
              <w:t>Обеспечение исполнения договора(</w:t>
            </w:r>
            <w:proofErr w:type="spellStart"/>
            <w:r w:rsidRPr="00CC5A92">
              <w:rPr>
                <w:sz w:val="24"/>
                <w:szCs w:val="24"/>
              </w:rPr>
              <w:t>ов</w:t>
            </w:r>
            <w:proofErr w:type="spellEnd"/>
            <w:r w:rsidRPr="00CC5A92">
              <w:rPr>
                <w:sz w:val="24"/>
                <w:szCs w:val="24"/>
              </w:rPr>
              <w:t>)</w:t>
            </w:r>
          </w:p>
          <w:p w:rsidR="000A3C0C" w:rsidRDefault="000A3C0C" w:rsidP="000A3C0C">
            <w:pPr>
              <w:widowControl w:val="0"/>
              <w:jc w:val="both"/>
            </w:pPr>
            <w:r w:rsidRPr="00CC5A92">
              <w:t>Размер обеспечения исполнения договора(</w:t>
            </w:r>
            <w:proofErr w:type="spellStart"/>
            <w:r w:rsidRPr="00CC5A92">
              <w:t>ов</w:t>
            </w:r>
            <w:proofErr w:type="spellEnd"/>
            <w:r w:rsidRPr="00CC5A92">
              <w:t>) в закупке, срок и порядок внесения денежных средств в качестве обеспечения договора(</w:t>
            </w:r>
            <w:proofErr w:type="spellStart"/>
            <w:r w:rsidRPr="00CC5A92">
              <w:t>ов</w:t>
            </w:r>
            <w:proofErr w:type="spellEnd"/>
            <w:r w:rsidRPr="00CC5A92">
              <w:t>), условия независимой гарантии</w:t>
            </w:r>
            <w:r w:rsidRPr="00165D05">
              <w:t>.</w:t>
            </w:r>
          </w:p>
          <w:p w:rsidR="000A3C0C" w:rsidRPr="00165D05" w:rsidRDefault="000A3C0C" w:rsidP="000A3C0C">
            <w:pPr>
              <w:widowControl w:val="0"/>
              <w:jc w:val="both"/>
            </w:pPr>
          </w:p>
        </w:tc>
        <w:tc>
          <w:tcPr>
            <w:tcW w:w="5953" w:type="dxa"/>
            <w:tcBorders>
              <w:top w:val="single" w:sz="4" w:space="0" w:color="auto"/>
            </w:tcBorders>
          </w:tcPr>
          <w:p w:rsidR="000A3C0C" w:rsidRPr="0034588D" w:rsidRDefault="000A3C0C" w:rsidP="000A3C0C">
            <w:pPr>
              <w:pStyle w:val="afb"/>
              <w:tabs>
                <w:tab w:val="left" w:pos="1134"/>
                <w:tab w:val="left" w:pos="1418"/>
              </w:tabs>
              <w:ind w:left="567"/>
              <w:contextualSpacing/>
              <w:jc w:val="both"/>
              <w:rPr>
                <w:b/>
                <w:bCs/>
              </w:rPr>
            </w:pPr>
            <w:r w:rsidRPr="0034588D">
              <w:rPr>
                <w:b/>
                <w:bCs/>
              </w:rPr>
              <w:t>Предусмотренные виды обеспечения:</w:t>
            </w:r>
          </w:p>
          <w:p w:rsidR="000A3C0C" w:rsidRPr="0034588D" w:rsidRDefault="000A3C0C" w:rsidP="000A3C0C">
            <w:pPr>
              <w:pStyle w:val="afb"/>
              <w:tabs>
                <w:tab w:val="left" w:pos="1134"/>
                <w:tab w:val="left" w:pos="1418"/>
              </w:tabs>
              <w:ind w:left="567"/>
              <w:contextualSpacing/>
              <w:jc w:val="both"/>
              <w:rPr>
                <w:b/>
                <w:bCs/>
              </w:rPr>
            </w:pPr>
          </w:p>
          <w:p w:rsidR="0034588D" w:rsidRPr="0034588D" w:rsidRDefault="000A3C0C" w:rsidP="00123A95">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34588D">
              <w:rPr>
                <w:bCs/>
              </w:rPr>
              <w:t>обеспечение</w:t>
            </w:r>
            <w:r w:rsidRPr="0034588D">
              <w:rPr>
                <w:rFonts w:eastAsia="Arial Unicode MS"/>
                <w:u w:color="000000"/>
                <w:bdr w:val="nil"/>
              </w:rPr>
              <w:t xml:space="preserve"> на возврат авансовых платежей – </w:t>
            </w:r>
            <w:r w:rsidRPr="0034588D">
              <w:rPr>
                <w:rFonts w:eastAsia="Arial Unicode MS"/>
                <w:b/>
                <w:u w:color="000000"/>
                <w:bdr w:val="nil"/>
              </w:rPr>
              <w:t>не</w:t>
            </w:r>
            <w:r w:rsidRPr="0034588D">
              <w:rPr>
                <w:rFonts w:eastAsia="Arial Unicode MS"/>
                <w:u w:color="000000"/>
                <w:bdr w:val="nil"/>
              </w:rPr>
              <w:t xml:space="preserve"> </w:t>
            </w:r>
            <w:r w:rsidRPr="0034588D">
              <w:rPr>
                <w:rFonts w:eastAsia="Arial Unicode MS"/>
                <w:b/>
                <w:u w:color="000000"/>
                <w:bdr w:val="nil"/>
              </w:rPr>
              <w:t>предусмотрено</w:t>
            </w:r>
            <w:r w:rsidR="0034588D" w:rsidRPr="0034588D">
              <w:rPr>
                <w:rFonts w:eastAsia="Arial Unicode MS"/>
                <w:b/>
                <w:u w:color="000000"/>
                <w:bdr w:val="nil"/>
              </w:rPr>
              <w:t xml:space="preserve"> </w:t>
            </w:r>
          </w:p>
          <w:p w:rsidR="000A3C0C" w:rsidRPr="0034588D" w:rsidRDefault="000A3C0C" w:rsidP="00123A95">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34588D">
              <w:rPr>
                <w:rFonts w:eastAsia="Arial Unicode MS"/>
                <w:u w:color="000000"/>
                <w:bdr w:val="nil"/>
              </w:rPr>
              <w:t xml:space="preserve">обеспечение гарантийных обязательств - </w:t>
            </w:r>
            <w:r w:rsidRPr="0034588D">
              <w:rPr>
                <w:rFonts w:eastAsia="Arial Unicode MS"/>
                <w:b/>
                <w:u w:color="000000"/>
                <w:bdr w:val="nil"/>
              </w:rPr>
              <w:t>не</w:t>
            </w:r>
            <w:r w:rsidRPr="0034588D">
              <w:rPr>
                <w:rFonts w:eastAsia="Arial Unicode MS"/>
                <w:u w:color="000000"/>
                <w:bdr w:val="nil"/>
              </w:rPr>
              <w:t xml:space="preserve"> </w:t>
            </w:r>
            <w:r w:rsidRPr="0034588D">
              <w:rPr>
                <w:rFonts w:eastAsia="Arial Unicode MS"/>
                <w:b/>
                <w:u w:color="000000"/>
                <w:bdr w:val="nil"/>
              </w:rPr>
              <w:t xml:space="preserve">предусмотрено </w:t>
            </w:r>
          </w:p>
          <w:p w:rsidR="000A3C0C" w:rsidRPr="0034588D" w:rsidRDefault="000A3C0C" w:rsidP="000A3C0C">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34588D">
              <w:rPr>
                <w:bCs/>
              </w:rPr>
              <w:t>обеспечение</w:t>
            </w:r>
            <w:r w:rsidRPr="0034588D">
              <w:rPr>
                <w:rFonts w:eastAsia="Arial Unicode MS"/>
                <w:u w:color="000000"/>
                <w:bdr w:val="nil"/>
              </w:rPr>
              <w:t xml:space="preserve"> исполнения обязательств по Договору(</w:t>
            </w:r>
            <w:proofErr w:type="spellStart"/>
            <w:r w:rsidRPr="0034588D">
              <w:rPr>
                <w:rFonts w:eastAsia="Arial Unicode MS"/>
                <w:u w:color="000000"/>
                <w:bdr w:val="nil"/>
              </w:rPr>
              <w:t>ам</w:t>
            </w:r>
            <w:proofErr w:type="spellEnd"/>
            <w:r w:rsidRPr="0034588D">
              <w:rPr>
                <w:rFonts w:eastAsia="Arial Unicode MS"/>
                <w:u w:color="000000"/>
                <w:bdr w:val="nil"/>
              </w:rPr>
              <w:t xml:space="preserve">) – </w:t>
            </w:r>
            <w:r w:rsidRPr="0034588D">
              <w:rPr>
                <w:rFonts w:eastAsia="Arial Unicode MS"/>
                <w:b/>
                <w:u w:color="000000"/>
                <w:bdr w:val="nil"/>
              </w:rPr>
              <w:t xml:space="preserve">не предусмотрено за исключением </w:t>
            </w:r>
            <w:r w:rsidRPr="0034588D">
              <w:rPr>
                <w:b/>
              </w:rPr>
              <w:t>случая предложения Победителем аномально низкой (демпинговой) цены</w:t>
            </w:r>
            <w:r w:rsidRPr="0034588D">
              <w:rPr>
                <w:rFonts w:eastAsia="Arial Unicode MS"/>
                <w:b/>
                <w:u w:color="000000"/>
                <w:bdr w:val="nil"/>
              </w:rPr>
              <w:t>;</w:t>
            </w:r>
          </w:p>
          <w:p w:rsidR="000A3C0C" w:rsidRPr="0034588D" w:rsidRDefault="000A3C0C" w:rsidP="0034588D">
            <w:pPr>
              <w:autoSpaceDE w:val="0"/>
              <w:autoSpaceDN w:val="0"/>
              <w:adjustRightInd w:val="0"/>
              <w:jc w:val="both"/>
              <w:rPr>
                <w:b/>
                <w:bCs/>
              </w:rPr>
            </w:pPr>
          </w:p>
          <w:p w:rsidR="000A3C0C" w:rsidRPr="0034588D" w:rsidRDefault="000A3C0C" w:rsidP="000A3C0C">
            <w:pPr>
              <w:autoSpaceDE w:val="0"/>
              <w:autoSpaceDN w:val="0"/>
              <w:adjustRightInd w:val="0"/>
              <w:ind w:firstLine="540"/>
              <w:jc w:val="both"/>
              <w:rPr>
                <w:b/>
              </w:rPr>
            </w:pPr>
            <w:r w:rsidRPr="0034588D">
              <w:rPr>
                <w:b/>
                <w:bCs/>
              </w:rPr>
              <w:t>Требования к обеспечению.</w:t>
            </w:r>
          </w:p>
          <w:p w:rsidR="000A3C0C" w:rsidRPr="0034588D" w:rsidRDefault="000A3C0C" w:rsidP="000A3C0C">
            <w:pPr>
              <w:widowControl w:val="0"/>
              <w:jc w:val="both"/>
              <w:rPr>
                <w:b/>
              </w:rPr>
            </w:pPr>
            <w:r w:rsidRPr="0034588D">
              <w:rPr>
                <w:b/>
                <w:bCs/>
              </w:rPr>
              <w:t>Обеспечение</w:t>
            </w:r>
            <w:r w:rsidRPr="0034588D">
              <w:rPr>
                <w:rFonts w:eastAsia="Arial Unicode MS"/>
                <w:b/>
                <w:u w:color="000000"/>
                <w:bdr w:val="nil"/>
              </w:rPr>
              <w:t xml:space="preserve"> исполнения обязательств по Договору(</w:t>
            </w:r>
            <w:proofErr w:type="spellStart"/>
            <w:r w:rsidRPr="0034588D">
              <w:rPr>
                <w:rFonts w:eastAsia="Arial Unicode MS"/>
                <w:b/>
                <w:u w:color="000000"/>
                <w:bdr w:val="nil"/>
              </w:rPr>
              <w:t>ам</w:t>
            </w:r>
            <w:proofErr w:type="spellEnd"/>
            <w:r w:rsidRPr="0034588D">
              <w:rPr>
                <w:rFonts w:eastAsia="Arial Unicode MS"/>
                <w:b/>
                <w:u w:color="000000"/>
                <w:bdr w:val="nil"/>
              </w:rPr>
              <w:t xml:space="preserve">) не предусмотрено, за исключением </w:t>
            </w:r>
            <w:r w:rsidRPr="0034588D">
              <w:rPr>
                <w:b/>
              </w:rPr>
              <w:t>случая предложения Победителем аномально низкой (демпинговой) цены</w:t>
            </w:r>
          </w:p>
          <w:p w:rsidR="000A3C0C" w:rsidRPr="0034588D" w:rsidRDefault="000A3C0C" w:rsidP="000A3C0C">
            <w:pPr>
              <w:widowControl w:val="0"/>
              <w:jc w:val="both"/>
              <w:rPr>
                <w:b/>
              </w:rPr>
            </w:pPr>
          </w:p>
          <w:p w:rsidR="000A3C0C" w:rsidRPr="0034588D" w:rsidRDefault="000A3C0C" w:rsidP="000A3C0C">
            <w:pPr>
              <w:pStyle w:val="30"/>
              <w:keepNext w:val="0"/>
              <w:spacing w:before="0" w:after="0"/>
              <w:ind w:firstLine="540"/>
              <w:jc w:val="both"/>
              <w:rPr>
                <w:rFonts w:ascii="Times New Roman" w:hAnsi="Times New Roman" w:cs="Times New Roman"/>
                <w:b w:val="0"/>
                <w:sz w:val="24"/>
                <w:szCs w:val="24"/>
              </w:rPr>
            </w:pPr>
            <w:r w:rsidRPr="0034588D">
              <w:rPr>
                <w:rFonts w:ascii="Times New Roman" w:hAnsi="Times New Roman" w:cs="Times New Roman"/>
                <w:b w:val="0"/>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34588D">
              <w:rPr>
                <w:rFonts w:ascii="Times New Roman" w:hAnsi="Times New Roman" w:cs="Times New Roman"/>
                <w:b w:val="0"/>
                <w:sz w:val="24"/>
                <w:szCs w:val="24"/>
              </w:rPr>
              <w:t>ов</w:t>
            </w:r>
            <w:proofErr w:type="spellEnd"/>
            <w:r w:rsidRPr="0034588D">
              <w:rPr>
                <w:rFonts w:ascii="Times New Roman" w:hAnsi="Times New Roman" w:cs="Times New Roman"/>
                <w:b w:val="0"/>
                <w:sz w:val="24"/>
                <w:szCs w:val="24"/>
              </w:rPr>
              <w:t xml:space="preserve">) в случае предложения Победителем аномально низкой (демпинговой) цены: </w:t>
            </w:r>
            <w:r w:rsidRPr="0034588D">
              <w:rPr>
                <w:rFonts w:ascii="Times New Roman" w:hAnsi="Times New Roman" w:cs="Times New Roman"/>
                <w:sz w:val="24"/>
                <w:szCs w:val="24"/>
              </w:rPr>
              <w:t>приведены в приложении №9 к закупочной документации.</w:t>
            </w:r>
          </w:p>
          <w:p w:rsidR="000A3C0C" w:rsidRPr="0034588D" w:rsidRDefault="000A3C0C" w:rsidP="000A3C0C">
            <w:pPr>
              <w:widowControl w:val="0"/>
              <w:jc w:val="both"/>
              <w:rPr>
                <w:b/>
              </w:rPr>
            </w:pPr>
          </w:p>
          <w:p w:rsidR="000A3C0C" w:rsidRPr="0034588D" w:rsidRDefault="000A3C0C" w:rsidP="000A3C0C">
            <w:pPr>
              <w:widowControl w:val="0"/>
              <w:jc w:val="both"/>
            </w:pPr>
            <w:r w:rsidRPr="0034588D">
              <w:rPr>
                <w:iCs/>
              </w:rPr>
              <w:t xml:space="preserve">Порядок внесения денежных средств и </w:t>
            </w:r>
            <w:r w:rsidRPr="0034588D">
              <w:t>условия независимой гарантии установлены в подразделе 6.2 части I «ОБЩИЕ УСЛОВИЯ ПРОВЕДЕНИЯ ЗАКУПКИ» и в проекте(ах) Договора(</w:t>
            </w:r>
            <w:proofErr w:type="spellStart"/>
            <w:r w:rsidRPr="0034588D">
              <w:t>ов</w:t>
            </w:r>
            <w:proofErr w:type="spellEnd"/>
            <w:r w:rsidRPr="0034588D">
              <w:t>) (Приложение №2 к документации о закупке).</w:t>
            </w:r>
          </w:p>
        </w:tc>
      </w:tr>
      <w:tr w:rsidR="00994C60" w:rsidRPr="00220094" w:rsidTr="007F75D6">
        <w:trPr>
          <w:trHeight w:val="1549"/>
        </w:trPr>
        <w:tc>
          <w:tcPr>
            <w:tcW w:w="567" w:type="dxa"/>
            <w:tcBorders>
              <w:top w:val="single" w:sz="4" w:space="0" w:color="auto"/>
            </w:tcBorders>
            <w:shd w:val="clear" w:color="auto" w:fill="F2F2F2"/>
          </w:tcPr>
          <w:p w:rsidR="00994C60" w:rsidRDefault="00994C60" w:rsidP="00994C60">
            <w:pPr>
              <w:pStyle w:val="Default"/>
              <w:rPr>
                <w:b/>
              </w:rPr>
            </w:pPr>
            <w:r>
              <w:rPr>
                <w:b/>
              </w:rPr>
              <w:lastRenderedPageBreak/>
              <w:t>13</w:t>
            </w:r>
          </w:p>
        </w:tc>
        <w:tc>
          <w:tcPr>
            <w:tcW w:w="3261" w:type="dxa"/>
            <w:tcBorders>
              <w:top w:val="single" w:sz="4" w:space="0" w:color="auto"/>
            </w:tcBorders>
            <w:shd w:val="clear" w:color="auto" w:fill="F2F2F2"/>
          </w:tcPr>
          <w:p w:rsidR="00994C60" w:rsidRPr="00A17F8F" w:rsidRDefault="00994C60" w:rsidP="00994C60">
            <w:pPr>
              <w:pStyle w:val="Default"/>
              <w:widowControl w:val="0"/>
              <w:rPr>
                <w:b/>
                <w:color w:val="auto"/>
              </w:rPr>
            </w:pPr>
            <w:r w:rsidRPr="00A17F8F">
              <w:rPr>
                <w:b/>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5953" w:type="dxa"/>
            <w:tcBorders>
              <w:top w:val="single" w:sz="4" w:space="0" w:color="auto"/>
            </w:tcBorders>
            <w:shd w:val="clear" w:color="auto" w:fill="F2F2F2"/>
          </w:tcPr>
          <w:p w:rsidR="00994C60" w:rsidRPr="00994C60" w:rsidRDefault="00994C60" w:rsidP="00994C60">
            <w:pPr>
              <w:pStyle w:val="Default"/>
              <w:widowControl w:val="0"/>
              <w:ind w:right="175"/>
              <w:jc w:val="both"/>
              <w:rPr>
                <w:color w:val="auto"/>
              </w:rPr>
            </w:pPr>
            <w:r w:rsidRPr="00994C60">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994C60" w:rsidRPr="0034588D" w:rsidRDefault="00994C60" w:rsidP="00994C60">
            <w:pPr>
              <w:pStyle w:val="Default"/>
              <w:widowControl w:val="0"/>
              <w:ind w:right="175"/>
              <w:jc w:val="both"/>
              <w:rPr>
                <w:b/>
                <w:color w:val="auto"/>
              </w:rPr>
            </w:pPr>
            <w:r w:rsidRPr="00994C60">
              <w:rPr>
                <w:b/>
                <w:color w:val="auto"/>
              </w:rPr>
              <w:t xml:space="preserve">При поставке товаров (в том числе поставляемых при </w:t>
            </w:r>
            <w:r w:rsidRPr="0034588D">
              <w:rPr>
                <w:b/>
                <w:color w:val="auto"/>
              </w:rPr>
              <w:t>выполнении закупаемых работ, оказании закупаемых услуг):</w:t>
            </w:r>
          </w:p>
          <w:p w:rsidR="00994C60" w:rsidRPr="0034588D" w:rsidRDefault="00994C60" w:rsidP="00994C60">
            <w:pPr>
              <w:pStyle w:val="Default"/>
              <w:widowControl w:val="0"/>
              <w:ind w:right="175"/>
              <w:jc w:val="both"/>
              <w:rPr>
                <w:b/>
                <w:i/>
                <w:color w:val="auto"/>
              </w:rPr>
            </w:pPr>
          </w:p>
          <w:tbl>
            <w:tblPr>
              <w:tblW w:w="5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701"/>
              <w:gridCol w:w="1134"/>
              <w:gridCol w:w="1417"/>
            </w:tblGrid>
            <w:tr w:rsidR="00994C60" w:rsidRPr="0034588D" w:rsidTr="00F31B62">
              <w:tc>
                <w:tcPr>
                  <w:tcW w:w="1452" w:type="dxa"/>
                  <w:shd w:val="clear" w:color="auto" w:fill="auto"/>
                </w:tcPr>
                <w:p w:rsidR="00994C60" w:rsidRPr="0034588D" w:rsidRDefault="00994C60" w:rsidP="00F31B62">
                  <w:pPr>
                    <w:pStyle w:val="Default"/>
                    <w:widowControl w:val="0"/>
                    <w:ind w:left="-81" w:right="28"/>
                    <w:jc w:val="center"/>
                    <w:rPr>
                      <w:rFonts w:eastAsia="Calibri"/>
                      <w:b/>
                      <w:color w:val="auto"/>
                      <w:sz w:val="20"/>
                      <w:szCs w:val="20"/>
                    </w:rPr>
                  </w:pPr>
                  <w:r w:rsidRPr="0034588D">
                    <w:rPr>
                      <w:rFonts w:eastAsia="Calibri"/>
                      <w:b/>
                      <w:color w:val="auto"/>
                      <w:sz w:val="20"/>
                      <w:szCs w:val="20"/>
                    </w:rPr>
                    <w:t>Мера применения национального режима</w:t>
                  </w:r>
                </w:p>
              </w:tc>
              <w:tc>
                <w:tcPr>
                  <w:tcW w:w="1701" w:type="dxa"/>
                  <w:shd w:val="clear" w:color="auto" w:fill="auto"/>
                </w:tcPr>
                <w:p w:rsidR="00994C60" w:rsidRPr="0034588D" w:rsidRDefault="00994C60" w:rsidP="00F31B62">
                  <w:pPr>
                    <w:pStyle w:val="Default"/>
                    <w:widowControl w:val="0"/>
                    <w:ind w:left="-81" w:right="28"/>
                    <w:jc w:val="both"/>
                    <w:rPr>
                      <w:rFonts w:eastAsia="Calibri"/>
                      <w:b/>
                      <w:color w:val="auto"/>
                      <w:sz w:val="20"/>
                      <w:szCs w:val="20"/>
                    </w:rPr>
                  </w:pPr>
                  <w:r w:rsidRPr="0034588D">
                    <w:rPr>
                      <w:rFonts w:eastAsia="Calibri"/>
                      <w:b/>
                      <w:color w:val="auto"/>
                      <w:sz w:val="20"/>
                      <w:szCs w:val="20"/>
                    </w:rPr>
                    <w:t>Статус</w:t>
                  </w:r>
                </w:p>
              </w:tc>
              <w:tc>
                <w:tcPr>
                  <w:tcW w:w="1134" w:type="dxa"/>
                  <w:shd w:val="clear" w:color="auto" w:fill="auto"/>
                </w:tcPr>
                <w:p w:rsidR="00994C60" w:rsidRPr="0034588D" w:rsidRDefault="00994C60" w:rsidP="00F31B62">
                  <w:pPr>
                    <w:pStyle w:val="Default"/>
                    <w:widowControl w:val="0"/>
                    <w:ind w:left="-81" w:right="28"/>
                    <w:jc w:val="both"/>
                    <w:rPr>
                      <w:rFonts w:eastAsia="Calibri"/>
                      <w:b/>
                      <w:color w:val="auto"/>
                      <w:sz w:val="20"/>
                      <w:szCs w:val="20"/>
                    </w:rPr>
                  </w:pPr>
                  <w:r w:rsidRPr="0034588D">
                    <w:rPr>
                      <w:rFonts w:eastAsia="Calibri"/>
                      <w:b/>
                      <w:color w:val="auto"/>
                      <w:sz w:val="20"/>
                      <w:szCs w:val="20"/>
                    </w:rPr>
                    <w:t>ОКПД2</w:t>
                  </w:r>
                </w:p>
              </w:tc>
              <w:tc>
                <w:tcPr>
                  <w:tcW w:w="1417" w:type="dxa"/>
                  <w:shd w:val="clear" w:color="auto" w:fill="auto"/>
                </w:tcPr>
                <w:p w:rsidR="00994C60" w:rsidRPr="0034588D" w:rsidRDefault="00994C60" w:rsidP="00F31B62">
                  <w:pPr>
                    <w:pStyle w:val="Default"/>
                    <w:widowControl w:val="0"/>
                    <w:ind w:left="-81" w:right="28"/>
                    <w:jc w:val="both"/>
                    <w:rPr>
                      <w:rFonts w:eastAsia="Calibri"/>
                      <w:b/>
                      <w:color w:val="auto"/>
                      <w:sz w:val="20"/>
                      <w:szCs w:val="20"/>
                    </w:rPr>
                  </w:pPr>
                  <w:r w:rsidRPr="0034588D">
                    <w:rPr>
                      <w:rFonts w:eastAsia="Calibri"/>
                      <w:b/>
                      <w:color w:val="auto"/>
                      <w:sz w:val="20"/>
                      <w:szCs w:val="20"/>
                    </w:rPr>
                    <w:t>Примечание</w:t>
                  </w:r>
                </w:p>
              </w:tc>
            </w:tr>
            <w:tr w:rsidR="00994C60" w:rsidRPr="0034588D" w:rsidTr="00F31B62">
              <w:tc>
                <w:tcPr>
                  <w:tcW w:w="1452" w:type="dxa"/>
                  <w:shd w:val="clear" w:color="auto" w:fill="auto"/>
                </w:tcPr>
                <w:p w:rsidR="00994C60" w:rsidRPr="0034588D" w:rsidRDefault="00994C60" w:rsidP="00F31B62">
                  <w:pPr>
                    <w:pStyle w:val="Default"/>
                    <w:widowControl w:val="0"/>
                    <w:ind w:left="-81" w:right="28"/>
                    <w:jc w:val="center"/>
                    <w:rPr>
                      <w:rFonts w:eastAsia="Calibri"/>
                      <w:color w:val="auto"/>
                      <w:sz w:val="20"/>
                      <w:szCs w:val="20"/>
                    </w:rPr>
                  </w:pPr>
                  <w:r w:rsidRPr="0034588D">
                    <w:rPr>
                      <w:rFonts w:eastAsia="Calibri"/>
                      <w:color w:val="auto"/>
                      <w:sz w:val="20"/>
                      <w:szCs w:val="20"/>
                    </w:rPr>
                    <w:t>Запрет</w:t>
                  </w:r>
                </w:p>
              </w:tc>
              <w:tc>
                <w:tcPr>
                  <w:tcW w:w="1701"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r w:rsidRPr="0034588D">
                    <w:rPr>
                      <w:rFonts w:eastAsia="Calibri"/>
                      <w:color w:val="auto"/>
                      <w:sz w:val="20"/>
                      <w:szCs w:val="20"/>
                    </w:rPr>
                    <w:t>НЕ УСТАНОВЛЕН</w:t>
                  </w:r>
                </w:p>
              </w:tc>
              <w:tc>
                <w:tcPr>
                  <w:tcW w:w="1134"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p>
              </w:tc>
              <w:tc>
                <w:tcPr>
                  <w:tcW w:w="1417"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p>
              </w:tc>
            </w:tr>
            <w:tr w:rsidR="00994C60" w:rsidRPr="0034588D" w:rsidTr="00F31B62">
              <w:tc>
                <w:tcPr>
                  <w:tcW w:w="1452" w:type="dxa"/>
                  <w:shd w:val="clear" w:color="auto" w:fill="auto"/>
                </w:tcPr>
                <w:p w:rsidR="00994C60" w:rsidRPr="0034588D" w:rsidRDefault="00994C60" w:rsidP="00F31B62">
                  <w:pPr>
                    <w:pStyle w:val="Default"/>
                    <w:widowControl w:val="0"/>
                    <w:ind w:left="-81" w:right="28"/>
                    <w:jc w:val="center"/>
                    <w:rPr>
                      <w:rFonts w:eastAsia="Calibri"/>
                      <w:color w:val="auto"/>
                      <w:sz w:val="20"/>
                      <w:szCs w:val="20"/>
                    </w:rPr>
                  </w:pPr>
                  <w:r w:rsidRPr="0034588D">
                    <w:rPr>
                      <w:rFonts w:eastAsia="Calibri"/>
                      <w:color w:val="auto"/>
                      <w:sz w:val="20"/>
                      <w:szCs w:val="20"/>
                    </w:rPr>
                    <w:t>Ограничение</w:t>
                  </w:r>
                </w:p>
              </w:tc>
              <w:tc>
                <w:tcPr>
                  <w:tcW w:w="1701"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r w:rsidRPr="0034588D">
                    <w:rPr>
                      <w:rFonts w:eastAsia="Calibri"/>
                      <w:color w:val="auto"/>
                      <w:sz w:val="20"/>
                      <w:szCs w:val="20"/>
                    </w:rPr>
                    <w:t>НЕ УСТАНОВЛЕНО</w:t>
                  </w:r>
                </w:p>
              </w:tc>
              <w:tc>
                <w:tcPr>
                  <w:tcW w:w="1134"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p>
              </w:tc>
              <w:tc>
                <w:tcPr>
                  <w:tcW w:w="1417"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p>
              </w:tc>
            </w:tr>
            <w:tr w:rsidR="00994C60" w:rsidRPr="00F31B62" w:rsidTr="00F31B62">
              <w:tc>
                <w:tcPr>
                  <w:tcW w:w="1452" w:type="dxa"/>
                  <w:shd w:val="clear" w:color="auto" w:fill="auto"/>
                </w:tcPr>
                <w:p w:rsidR="00994C60" w:rsidRPr="0034588D" w:rsidRDefault="00994C60" w:rsidP="00F31B62">
                  <w:pPr>
                    <w:pStyle w:val="Default"/>
                    <w:widowControl w:val="0"/>
                    <w:ind w:left="-81" w:right="28"/>
                    <w:jc w:val="center"/>
                    <w:rPr>
                      <w:rFonts w:eastAsia="Calibri"/>
                      <w:color w:val="auto"/>
                      <w:sz w:val="20"/>
                      <w:szCs w:val="20"/>
                    </w:rPr>
                  </w:pPr>
                  <w:r w:rsidRPr="0034588D">
                    <w:rPr>
                      <w:rFonts w:eastAsia="Calibri"/>
                      <w:color w:val="auto"/>
                      <w:sz w:val="20"/>
                      <w:szCs w:val="20"/>
                    </w:rPr>
                    <w:t>Преимущество</w:t>
                  </w:r>
                </w:p>
              </w:tc>
              <w:tc>
                <w:tcPr>
                  <w:tcW w:w="1701"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r w:rsidRPr="0034588D">
                    <w:rPr>
                      <w:rFonts w:eastAsia="Calibri"/>
                      <w:color w:val="auto"/>
                      <w:sz w:val="20"/>
                      <w:szCs w:val="20"/>
                    </w:rPr>
                    <w:t>НЕ УСТАНОВЛЕНО</w:t>
                  </w:r>
                </w:p>
              </w:tc>
              <w:tc>
                <w:tcPr>
                  <w:tcW w:w="1134"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p>
              </w:tc>
              <w:tc>
                <w:tcPr>
                  <w:tcW w:w="1417" w:type="dxa"/>
                  <w:shd w:val="clear" w:color="auto" w:fill="auto"/>
                </w:tcPr>
                <w:p w:rsidR="00994C60" w:rsidRPr="00F31B62" w:rsidRDefault="00994C60" w:rsidP="00F31B62">
                  <w:pPr>
                    <w:pStyle w:val="Default"/>
                    <w:widowControl w:val="0"/>
                    <w:ind w:left="-81" w:right="28"/>
                    <w:jc w:val="both"/>
                    <w:rPr>
                      <w:rFonts w:eastAsia="Calibri"/>
                      <w:color w:val="auto"/>
                      <w:sz w:val="20"/>
                      <w:szCs w:val="20"/>
                    </w:rPr>
                  </w:pPr>
                </w:p>
              </w:tc>
            </w:tr>
          </w:tbl>
          <w:p w:rsidR="00994C60" w:rsidRPr="0034588D" w:rsidRDefault="00994C60" w:rsidP="0034588D">
            <w:pPr>
              <w:pStyle w:val="Default"/>
              <w:widowControl w:val="0"/>
              <w:ind w:right="175"/>
              <w:jc w:val="both"/>
              <w:rPr>
                <w:b/>
                <w:i/>
                <w:color w:val="auto"/>
              </w:rPr>
            </w:pPr>
          </w:p>
          <w:p w:rsidR="002305E8" w:rsidRPr="0034588D" w:rsidRDefault="002305E8" w:rsidP="002305E8">
            <w:pPr>
              <w:pStyle w:val="Default"/>
              <w:widowControl w:val="0"/>
              <w:ind w:right="175"/>
              <w:jc w:val="both"/>
              <w:rPr>
                <w:b/>
                <w:color w:val="auto"/>
              </w:rPr>
            </w:pPr>
            <w:r w:rsidRPr="0034588D">
              <w:rPr>
                <w:b/>
                <w:color w:val="auto"/>
              </w:rPr>
              <w:t>НЕ УСТАНОВЛЕН запрет, ограничение закупки услуг, оказываемых иностранным лицом</w:t>
            </w:r>
          </w:p>
          <w:p w:rsidR="002305E8" w:rsidRPr="0034588D" w:rsidRDefault="002305E8" w:rsidP="002305E8">
            <w:pPr>
              <w:pStyle w:val="Default"/>
              <w:widowControl w:val="0"/>
              <w:ind w:right="175"/>
              <w:jc w:val="both"/>
              <w:rPr>
                <w:b/>
                <w:color w:val="auto"/>
              </w:rPr>
            </w:pPr>
            <w:r w:rsidRPr="0034588D">
              <w:rPr>
                <w:b/>
                <w:color w:val="auto"/>
              </w:rPr>
              <w:t>НЕ УСТАНОВЛЕН запрет, ограничение закупки работ, выполняемых иностранным лицом</w:t>
            </w:r>
          </w:p>
          <w:p w:rsidR="00994C60" w:rsidRPr="0034588D" w:rsidRDefault="00994C60" w:rsidP="00994C60">
            <w:pPr>
              <w:pStyle w:val="5"/>
              <w:widowControl w:val="0"/>
              <w:numPr>
                <w:ilvl w:val="0"/>
                <w:numId w:val="0"/>
              </w:numPr>
              <w:tabs>
                <w:tab w:val="left" w:pos="1417"/>
              </w:tabs>
              <w:ind w:firstLine="567"/>
              <w:rPr>
                <w:sz w:val="24"/>
                <w:szCs w:val="24"/>
              </w:rPr>
            </w:pPr>
          </w:p>
          <w:p w:rsidR="00994C60" w:rsidRPr="0034588D" w:rsidRDefault="00994C60" w:rsidP="00994C60">
            <w:pPr>
              <w:pStyle w:val="5"/>
              <w:widowControl w:val="0"/>
              <w:numPr>
                <w:ilvl w:val="0"/>
                <w:numId w:val="0"/>
              </w:numPr>
              <w:tabs>
                <w:tab w:val="left" w:pos="1417"/>
              </w:tabs>
              <w:ind w:firstLine="567"/>
              <w:rPr>
                <w:sz w:val="24"/>
                <w:szCs w:val="24"/>
              </w:rPr>
            </w:pPr>
          </w:p>
          <w:p w:rsidR="00994C60" w:rsidRPr="0034588D" w:rsidRDefault="00994C60" w:rsidP="00994C60">
            <w:pPr>
              <w:pStyle w:val="5"/>
              <w:widowControl w:val="0"/>
              <w:numPr>
                <w:ilvl w:val="0"/>
                <w:numId w:val="0"/>
              </w:numPr>
              <w:tabs>
                <w:tab w:val="left" w:pos="1417"/>
              </w:tabs>
              <w:ind w:firstLine="567"/>
              <w:rPr>
                <w:b/>
                <w:sz w:val="24"/>
                <w:szCs w:val="24"/>
                <w:u w:val="single"/>
              </w:rPr>
            </w:pPr>
            <w:r w:rsidRPr="0034588D">
              <w:rPr>
                <w:b/>
                <w:sz w:val="24"/>
                <w:szCs w:val="24"/>
                <w:u w:val="single"/>
              </w:rPr>
              <w:t>Обоснование неприменения национального режима в части запрета:</w:t>
            </w:r>
          </w:p>
          <w:p w:rsidR="00994C60" w:rsidRPr="0034588D" w:rsidRDefault="00994C60" w:rsidP="0034588D">
            <w:pPr>
              <w:pStyle w:val="5"/>
              <w:widowControl w:val="0"/>
              <w:numPr>
                <w:ilvl w:val="0"/>
                <w:numId w:val="0"/>
              </w:numPr>
              <w:tabs>
                <w:tab w:val="left" w:pos="1417"/>
              </w:tabs>
              <w:rPr>
                <w:i/>
                <w:sz w:val="24"/>
                <w:szCs w:val="24"/>
              </w:rPr>
            </w:pPr>
            <w:r w:rsidRPr="0034588D">
              <w:rPr>
                <w:sz w:val="24"/>
                <w:szCs w:val="24"/>
              </w:rPr>
              <w:t>Исключение не предусмотрено.</w:t>
            </w:r>
          </w:p>
          <w:p w:rsidR="00994C60" w:rsidRPr="0034588D" w:rsidRDefault="00994C60" w:rsidP="00994C60">
            <w:pPr>
              <w:pStyle w:val="5"/>
              <w:widowControl w:val="0"/>
              <w:numPr>
                <w:ilvl w:val="0"/>
                <w:numId w:val="0"/>
              </w:numPr>
              <w:tabs>
                <w:tab w:val="left" w:pos="1417"/>
              </w:tabs>
              <w:ind w:firstLine="567"/>
              <w:rPr>
                <w:sz w:val="24"/>
                <w:szCs w:val="24"/>
              </w:rPr>
            </w:pPr>
          </w:p>
          <w:p w:rsidR="00994C60" w:rsidRPr="0034588D" w:rsidRDefault="00994C60" w:rsidP="00994C60">
            <w:pPr>
              <w:pStyle w:val="5"/>
              <w:widowControl w:val="0"/>
              <w:numPr>
                <w:ilvl w:val="0"/>
                <w:numId w:val="0"/>
              </w:numPr>
              <w:tabs>
                <w:tab w:val="left" w:pos="1417"/>
              </w:tabs>
              <w:ind w:firstLine="567"/>
              <w:rPr>
                <w:b/>
                <w:sz w:val="24"/>
                <w:szCs w:val="24"/>
                <w:u w:val="single"/>
              </w:rPr>
            </w:pPr>
            <w:r w:rsidRPr="0034588D">
              <w:rPr>
                <w:b/>
                <w:sz w:val="24"/>
                <w:szCs w:val="24"/>
                <w:u w:val="single"/>
              </w:rPr>
              <w:t>Обоснование неприменения национального режима в части ограничения:</w:t>
            </w:r>
          </w:p>
          <w:p w:rsidR="00994C60" w:rsidRPr="00F31B62" w:rsidRDefault="00994C60" w:rsidP="00994C60">
            <w:pPr>
              <w:pStyle w:val="5"/>
              <w:widowControl w:val="0"/>
              <w:numPr>
                <w:ilvl w:val="0"/>
                <w:numId w:val="0"/>
              </w:numPr>
              <w:tabs>
                <w:tab w:val="left" w:pos="1417"/>
              </w:tabs>
              <w:ind w:firstLine="567"/>
              <w:rPr>
                <w:sz w:val="24"/>
                <w:szCs w:val="24"/>
                <w:highlight w:val="darkBlue"/>
              </w:rPr>
            </w:pPr>
            <w:r w:rsidRPr="0034588D">
              <w:rPr>
                <w:sz w:val="24"/>
                <w:szCs w:val="24"/>
              </w:rPr>
              <w:t>Исключение не предусмотрено.</w:t>
            </w:r>
          </w:p>
          <w:p w:rsidR="00994C60" w:rsidRPr="00994C60" w:rsidRDefault="00994C60" w:rsidP="00994C60">
            <w:pPr>
              <w:pStyle w:val="Default"/>
              <w:widowControl w:val="0"/>
              <w:ind w:right="175"/>
              <w:jc w:val="both"/>
              <w:rPr>
                <w:color w:val="auto"/>
              </w:rPr>
            </w:pPr>
          </w:p>
        </w:tc>
      </w:tr>
      <w:tr w:rsidR="00AD7FAC" w:rsidRPr="00220094" w:rsidTr="00AD7FAC">
        <w:trPr>
          <w:trHeight w:val="418"/>
        </w:trPr>
        <w:tc>
          <w:tcPr>
            <w:tcW w:w="567" w:type="dxa"/>
            <w:shd w:val="clear" w:color="auto" w:fill="auto"/>
          </w:tcPr>
          <w:p w:rsidR="00AD7FAC" w:rsidRDefault="00AD7FAC" w:rsidP="00AD7FAC">
            <w:pPr>
              <w:pStyle w:val="Default"/>
              <w:rPr>
                <w:b/>
              </w:rPr>
            </w:pPr>
            <w:r>
              <w:rPr>
                <w:b/>
              </w:rPr>
              <w:t>14</w:t>
            </w:r>
          </w:p>
        </w:tc>
        <w:tc>
          <w:tcPr>
            <w:tcW w:w="3261" w:type="dxa"/>
            <w:shd w:val="clear" w:color="auto" w:fill="auto"/>
          </w:tcPr>
          <w:p w:rsidR="00AD7FAC" w:rsidRPr="00BD514A" w:rsidRDefault="00AD7FAC" w:rsidP="000C04AD">
            <w:pPr>
              <w:pStyle w:val="Default"/>
              <w:jc w:val="both"/>
              <w:rPr>
                <w:b/>
              </w:rPr>
            </w:pPr>
            <w:r w:rsidRPr="00BD514A">
              <w:rPr>
                <w:b/>
              </w:rPr>
              <w:t xml:space="preserve">Временной интервал между размещением на официальном сайте Извещения о проведении </w:t>
            </w:r>
            <w:r>
              <w:rPr>
                <w:b/>
              </w:rPr>
              <w:t>закупки</w:t>
            </w:r>
            <w:r w:rsidRPr="00BD514A">
              <w:rPr>
                <w:b/>
              </w:rPr>
              <w:t xml:space="preserve">, </w:t>
            </w:r>
            <w:r>
              <w:rPr>
                <w:b/>
              </w:rPr>
              <w:t>закупочной д</w:t>
            </w:r>
            <w:r w:rsidRPr="00BD514A">
              <w:rPr>
                <w:b/>
              </w:rPr>
              <w:t>окументации и сроком окончания подачи Заявок</w:t>
            </w:r>
          </w:p>
        </w:tc>
        <w:tc>
          <w:tcPr>
            <w:tcW w:w="5953" w:type="dxa"/>
            <w:shd w:val="clear" w:color="auto" w:fill="auto"/>
          </w:tcPr>
          <w:p w:rsidR="0034588D" w:rsidRPr="00BD514A" w:rsidRDefault="00AD7FAC" w:rsidP="0034588D">
            <w:pPr>
              <w:pStyle w:val="Default"/>
              <w:ind w:left="33" w:right="176"/>
              <w:jc w:val="both"/>
            </w:pPr>
            <w:r w:rsidRPr="0034588D">
              <w:t xml:space="preserve">Временной интервал между размещением на официальном сайте Извещения о проведении закупки, закупочной документации и сроком окончания подачи Заявок по решению закупочной комиссии составляет </w:t>
            </w:r>
            <w:r w:rsidR="0034588D" w:rsidRPr="0034588D">
              <w:t>7 (семь) рабочих дней.</w:t>
            </w:r>
          </w:p>
          <w:p w:rsidR="00AD7FAC" w:rsidRPr="00BD514A" w:rsidRDefault="00AD7FAC" w:rsidP="00AD7FAC">
            <w:pPr>
              <w:pStyle w:val="Default"/>
              <w:ind w:left="33" w:right="176"/>
              <w:jc w:val="both"/>
            </w:pPr>
          </w:p>
        </w:tc>
      </w:tr>
      <w:tr w:rsidR="00AD7FAC" w:rsidRPr="00220094" w:rsidTr="007F75D6">
        <w:trPr>
          <w:trHeight w:val="994"/>
        </w:trPr>
        <w:tc>
          <w:tcPr>
            <w:tcW w:w="567" w:type="dxa"/>
            <w:shd w:val="clear" w:color="auto" w:fill="F2F2F2"/>
          </w:tcPr>
          <w:p w:rsidR="00AD7FAC" w:rsidRDefault="00AD7FAC" w:rsidP="00AD7FAC">
            <w:pPr>
              <w:pStyle w:val="Default"/>
              <w:rPr>
                <w:b/>
              </w:rPr>
            </w:pPr>
            <w:r>
              <w:rPr>
                <w:b/>
              </w:rPr>
              <w:t>15</w:t>
            </w:r>
          </w:p>
        </w:tc>
        <w:tc>
          <w:tcPr>
            <w:tcW w:w="3261" w:type="dxa"/>
            <w:shd w:val="clear" w:color="auto" w:fill="F2F2F2"/>
          </w:tcPr>
          <w:p w:rsidR="00AD7FAC" w:rsidRPr="00CC5A92" w:rsidRDefault="00AD7FAC" w:rsidP="000C04AD">
            <w:pPr>
              <w:pStyle w:val="Default"/>
              <w:jc w:val="both"/>
              <w:rPr>
                <w:b/>
              </w:rPr>
            </w:pPr>
            <w:r w:rsidRPr="00CC5A92">
              <w:rPr>
                <w:b/>
              </w:rPr>
              <w:t>Отказ от проведения закупки</w:t>
            </w:r>
          </w:p>
        </w:tc>
        <w:tc>
          <w:tcPr>
            <w:tcW w:w="5953" w:type="dxa"/>
            <w:shd w:val="clear" w:color="auto" w:fill="F2F2F2"/>
          </w:tcPr>
          <w:p w:rsidR="00AD7FAC" w:rsidRPr="00CC5A92" w:rsidRDefault="00AD7FAC" w:rsidP="00AD7FAC">
            <w:pPr>
              <w:pStyle w:val="Default"/>
              <w:ind w:left="33" w:right="176"/>
              <w:jc w:val="both"/>
            </w:pPr>
            <w:r w:rsidRPr="00CC5A92">
              <w:t xml:space="preserve">Организатор вправе </w:t>
            </w:r>
            <w:r w:rsidRPr="00CC5A92">
              <w:rPr>
                <w:bCs/>
              </w:rPr>
              <w:t xml:space="preserve">отказаться от проведения закупки в любой момент </w:t>
            </w:r>
            <w:r w:rsidRPr="00CC5A92">
              <w:t>до наступления даты и времени окончания срока подачи заявок на участие в закупке</w:t>
            </w:r>
            <w:r w:rsidRPr="00CC5A92">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закупке через ЭТП, получат соответствующие уведомления в порядке, установленным правилами данной системы.</w:t>
            </w:r>
            <w:r w:rsidRPr="00CC5A92">
              <w:t xml:space="preserve"> По истечении срока отмены закупки (даты и времени окончания срока подачи заявок) и до заключения договора</w:t>
            </w:r>
            <w:r w:rsidR="000C04AD" w:rsidRPr="00CC5A92">
              <w:t>(</w:t>
            </w:r>
            <w:proofErr w:type="spellStart"/>
            <w:r w:rsidR="000C04AD" w:rsidRPr="00CC5A92">
              <w:t>ов</w:t>
            </w:r>
            <w:proofErr w:type="spellEnd"/>
            <w:r w:rsidR="000C04AD" w:rsidRPr="00CC5A92">
              <w:t>)</w:t>
            </w:r>
            <w:r w:rsidRPr="00CC5A92">
              <w:t xml:space="preserve"> Организатор вправе отменить закупку </w:t>
            </w:r>
            <w:r w:rsidRPr="00CC5A92">
              <w:lastRenderedPageBreak/>
              <w:t>только в случае возникновения обстоятельств непреодолимой силы в соответствии с гражданским законодательством.</w:t>
            </w:r>
          </w:p>
        </w:tc>
      </w:tr>
      <w:tr w:rsidR="00AD7FAC" w:rsidRPr="00220094" w:rsidTr="00AD7FAC">
        <w:trPr>
          <w:trHeight w:val="994"/>
        </w:trPr>
        <w:tc>
          <w:tcPr>
            <w:tcW w:w="567" w:type="dxa"/>
            <w:shd w:val="clear" w:color="auto" w:fill="auto"/>
          </w:tcPr>
          <w:p w:rsidR="00AD7FAC" w:rsidRDefault="00AD7FAC" w:rsidP="00AD7FAC">
            <w:pPr>
              <w:pStyle w:val="Default"/>
              <w:rPr>
                <w:b/>
              </w:rPr>
            </w:pPr>
            <w:r>
              <w:rPr>
                <w:b/>
              </w:rPr>
              <w:lastRenderedPageBreak/>
              <w:t>16</w:t>
            </w:r>
          </w:p>
        </w:tc>
        <w:tc>
          <w:tcPr>
            <w:tcW w:w="3261" w:type="dxa"/>
            <w:shd w:val="clear" w:color="auto" w:fill="auto"/>
          </w:tcPr>
          <w:p w:rsidR="00AD7FAC" w:rsidRPr="00CC5A92" w:rsidRDefault="00AD7FAC" w:rsidP="000C04AD">
            <w:pPr>
              <w:pStyle w:val="Default"/>
              <w:jc w:val="both"/>
              <w:rPr>
                <w:b/>
              </w:rPr>
            </w:pPr>
            <w:r w:rsidRPr="00CC5A92">
              <w:rPr>
                <w:b/>
              </w:rPr>
              <w:t>Срок заключения договора</w:t>
            </w:r>
            <w:r w:rsidR="000C04AD" w:rsidRPr="00CC5A92">
              <w:rPr>
                <w:b/>
              </w:rPr>
              <w:t>(</w:t>
            </w:r>
            <w:proofErr w:type="spellStart"/>
            <w:r w:rsidR="000C04AD" w:rsidRPr="00CC5A92">
              <w:rPr>
                <w:b/>
              </w:rPr>
              <w:t>ов</w:t>
            </w:r>
            <w:proofErr w:type="spellEnd"/>
            <w:r w:rsidR="000C04AD" w:rsidRPr="00CC5A92">
              <w:rPr>
                <w:b/>
              </w:rPr>
              <w:t>)</w:t>
            </w:r>
          </w:p>
        </w:tc>
        <w:tc>
          <w:tcPr>
            <w:tcW w:w="5953" w:type="dxa"/>
            <w:shd w:val="clear" w:color="auto" w:fill="auto"/>
          </w:tcPr>
          <w:p w:rsidR="00AD7FAC" w:rsidRPr="00CC5A92" w:rsidRDefault="00AD7FAC" w:rsidP="00AD7FAC">
            <w:pPr>
              <w:pStyle w:val="Default"/>
              <w:ind w:left="33" w:right="176"/>
              <w:jc w:val="both"/>
            </w:pPr>
            <w:r w:rsidRPr="00CC5A92">
              <w:t>Договор</w:t>
            </w:r>
            <w:r w:rsidR="000C04AD" w:rsidRPr="00CC5A92">
              <w:t>(ы)</w:t>
            </w:r>
            <w:r w:rsidRPr="00CC5A92">
              <w:t xml:space="preserve">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117A2" w:rsidRPr="00CC5A92">
              <w:t>(</w:t>
            </w:r>
            <w:proofErr w:type="spellStart"/>
            <w:r w:rsidR="000117A2" w:rsidRPr="00CC5A92">
              <w:t>ов</w:t>
            </w:r>
            <w:proofErr w:type="spellEnd"/>
            <w:r w:rsidR="000117A2" w:rsidRPr="00CC5A92">
              <w:t>)</w:t>
            </w:r>
            <w:r w:rsidRPr="00CC5A92">
              <w:t xml:space="preserve"> в соответствии с законодательством Российской Федерации заключения договора</w:t>
            </w:r>
            <w:r w:rsidR="000C04AD" w:rsidRPr="00CC5A92">
              <w:t>(</w:t>
            </w:r>
            <w:proofErr w:type="spellStart"/>
            <w:r w:rsidR="000C04AD" w:rsidRPr="00CC5A92">
              <w:t>ов</w:t>
            </w:r>
            <w:proofErr w:type="spellEnd"/>
            <w:r w:rsidR="000C04AD" w:rsidRPr="00CC5A92">
              <w:t>)</w:t>
            </w:r>
            <w:r w:rsidRPr="00CC5A92">
              <w:t xml:space="preserve"> или в случае обжалования в антимонопольном органе либо в судебном порядке действий (бездействия) Организатора /</w:t>
            </w:r>
            <w:r w:rsidR="000C04AD" w:rsidRPr="00CC5A92">
              <w:t xml:space="preserve"> </w:t>
            </w:r>
            <w:r w:rsidRPr="00CC5A92">
              <w:t>Заказчика</w:t>
            </w:r>
            <w:r w:rsidR="000117A2" w:rsidRPr="00CC5A92">
              <w:t>(</w:t>
            </w:r>
            <w:proofErr w:type="spellStart"/>
            <w:r w:rsidR="000117A2" w:rsidRPr="00CC5A92">
              <w:t>ов</w:t>
            </w:r>
            <w:proofErr w:type="spellEnd"/>
            <w:r w:rsidR="000117A2" w:rsidRPr="00CC5A92">
              <w:t>)</w:t>
            </w:r>
            <w:r w:rsidRPr="00CC5A92">
              <w:t>, закупочной комиссии, оператора электронной площадки договор</w:t>
            </w:r>
            <w:r w:rsidR="000C04AD" w:rsidRPr="00CC5A92">
              <w:t>(ы)</w:t>
            </w:r>
            <w:r w:rsidRPr="00CC5A92">
              <w:t xml:space="preserve"> должен</w:t>
            </w:r>
            <w:r w:rsidR="000C04AD" w:rsidRPr="00CC5A92">
              <w:t>(</w:t>
            </w:r>
            <w:proofErr w:type="spellStart"/>
            <w:r w:rsidR="000C04AD" w:rsidRPr="00CC5A92">
              <w:t>ны</w:t>
            </w:r>
            <w:proofErr w:type="spellEnd"/>
            <w:r w:rsidR="000C04AD" w:rsidRPr="00CC5A92">
              <w:t>)</w:t>
            </w:r>
            <w:r w:rsidRPr="00CC5A92">
              <w:t xml:space="preserve"> быть заключен</w:t>
            </w:r>
            <w:r w:rsidR="000C04AD" w:rsidRPr="00CC5A92">
              <w:t>(ы)</w:t>
            </w:r>
            <w:r w:rsidRPr="00CC5A92">
              <w:t xml:space="preserve"> в сроки, установленные законодательством.</w:t>
            </w:r>
          </w:p>
        </w:tc>
      </w:tr>
      <w:tr w:rsidR="00AD7FAC" w:rsidRPr="00220094" w:rsidTr="007F75D6">
        <w:trPr>
          <w:trHeight w:val="132"/>
        </w:trPr>
        <w:tc>
          <w:tcPr>
            <w:tcW w:w="567" w:type="dxa"/>
            <w:shd w:val="clear" w:color="auto" w:fill="F2F2F2"/>
          </w:tcPr>
          <w:p w:rsidR="00AD7FAC" w:rsidRDefault="00AD7FAC" w:rsidP="00AD7FAC">
            <w:pPr>
              <w:pStyle w:val="Default"/>
              <w:rPr>
                <w:b/>
              </w:rPr>
            </w:pPr>
            <w:r>
              <w:rPr>
                <w:b/>
              </w:rPr>
              <w:t>17</w:t>
            </w:r>
          </w:p>
        </w:tc>
        <w:tc>
          <w:tcPr>
            <w:tcW w:w="3261" w:type="dxa"/>
            <w:shd w:val="clear" w:color="auto" w:fill="F2F2F2"/>
          </w:tcPr>
          <w:p w:rsidR="00AD7FAC" w:rsidRPr="00E24467" w:rsidRDefault="00AD7FAC" w:rsidP="000C04AD">
            <w:pPr>
              <w:pStyle w:val="Default"/>
              <w:jc w:val="both"/>
              <w:rPr>
                <w:b/>
              </w:rPr>
            </w:pPr>
            <w:r>
              <w:rPr>
                <w:b/>
              </w:rPr>
              <w:t>И</w:t>
            </w:r>
            <w:r w:rsidRPr="00E24467">
              <w:rPr>
                <w:b/>
              </w:rPr>
              <w:t>ные сведения, о</w:t>
            </w:r>
            <w:r>
              <w:rPr>
                <w:b/>
              </w:rPr>
              <w:t>пределенные П</w:t>
            </w:r>
            <w:r w:rsidRPr="00E24467">
              <w:rPr>
                <w:b/>
              </w:rPr>
              <w:t>оложением о закупке</w:t>
            </w:r>
          </w:p>
        </w:tc>
        <w:tc>
          <w:tcPr>
            <w:tcW w:w="5953" w:type="dxa"/>
            <w:shd w:val="clear" w:color="auto" w:fill="F2F2F2"/>
          </w:tcPr>
          <w:p w:rsidR="00AD7FAC" w:rsidRPr="00220094" w:rsidRDefault="00AD7FAC" w:rsidP="00AD7FAC">
            <w:pPr>
              <w:pStyle w:val="Default"/>
              <w:jc w:val="both"/>
            </w:pPr>
            <w:r w:rsidRPr="00EF1FFC">
              <w:t xml:space="preserve">Остальные и более подробные условия </w:t>
            </w:r>
            <w:r>
              <w:t>проведения закупки</w:t>
            </w:r>
            <w:r w:rsidRPr="00EF1FFC">
              <w:t xml:space="preserve"> содержатся в документации</w:t>
            </w:r>
            <w:r>
              <w:t xml:space="preserve"> о закупке.</w:t>
            </w:r>
          </w:p>
        </w:tc>
      </w:tr>
    </w:tbl>
    <w:p w:rsidR="00630A42" w:rsidRDefault="00630A42" w:rsidP="00FA61E4">
      <w:pPr>
        <w:tabs>
          <w:tab w:val="left" w:pos="851"/>
          <w:tab w:val="left" w:pos="1134"/>
        </w:tabs>
        <w:ind w:firstLine="709"/>
        <w:jc w:val="center"/>
        <w:rPr>
          <w:b/>
        </w:rPr>
      </w:pPr>
    </w:p>
    <w:sectPr w:rsidR="00630A42" w:rsidSect="00847C13">
      <w:footerReference w:type="even" r:id="rId11"/>
      <w:footerReference w:type="default" r:id="rId12"/>
      <w:pgSz w:w="11906" w:h="16838" w:code="9"/>
      <w:pgMar w:top="851" w:right="850"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DB1" w:rsidRDefault="007F6DB1">
      <w:r>
        <w:separator/>
      </w:r>
    </w:p>
  </w:endnote>
  <w:endnote w:type="continuationSeparator" w:id="0">
    <w:p w:rsidR="007F6DB1" w:rsidRDefault="007F6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ED5684">
      <w:rPr>
        <w:rStyle w:val="aa"/>
        <w:noProof/>
      </w:rPr>
      <w:t>5</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DB1" w:rsidRDefault="007F6DB1">
      <w:r>
        <w:separator/>
      </w:r>
    </w:p>
  </w:footnote>
  <w:footnote w:type="continuationSeparator" w:id="0">
    <w:p w:rsidR="007F6DB1" w:rsidRDefault="007F6D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24"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5"/>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4"/>
  </w:num>
  <w:num w:numId="17">
    <w:abstractNumId w:val="13"/>
  </w:num>
  <w:num w:numId="18">
    <w:abstractNumId w:val="9"/>
  </w:num>
  <w:num w:numId="19">
    <w:abstractNumId w:val="25"/>
  </w:num>
  <w:num w:numId="20">
    <w:abstractNumId w:val="5"/>
  </w:num>
  <w:num w:numId="21">
    <w:abstractNumId w:val="4"/>
  </w:num>
  <w:num w:numId="22">
    <w:abstractNumId w:val="18"/>
  </w:num>
  <w:num w:numId="23">
    <w:abstractNumId w:val="14"/>
  </w:num>
  <w:num w:numId="24">
    <w:abstractNumId w:val="19"/>
  </w:num>
  <w:num w:numId="25">
    <w:abstractNumId w:val="7"/>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3"/>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726"/>
    <w:rsid w:val="00001DE6"/>
    <w:rsid w:val="00002A02"/>
    <w:rsid w:val="00002B92"/>
    <w:rsid w:val="00004080"/>
    <w:rsid w:val="00005FA8"/>
    <w:rsid w:val="000070F2"/>
    <w:rsid w:val="00007D9A"/>
    <w:rsid w:val="000117A2"/>
    <w:rsid w:val="000138DE"/>
    <w:rsid w:val="00013CB6"/>
    <w:rsid w:val="00014630"/>
    <w:rsid w:val="0001709F"/>
    <w:rsid w:val="000206D2"/>
    <w:rsid w:val="00021E5D"/>
    <w:rsid w:val="0002266C"/>
    <w:rsid w:val="00023795"/>
    <w:rsid w:val="0002482F"/>
    <w:rsid w:val="00025555"/>
    <w:rsid w:val="0003208E"/>
    <w:rsid w:val="00033DAA"/>
    <w:rsid w:val="00034DA5"/>
    <w:rsid w:val="000359CD"/>
    <w:rsid w:val="000369FE"/>
    <w:rsid w:val="00040689"/>
    <w:rsid w:val="00040866"/>
    <w:rsid w:val="00040F1D"/>
    <w:rsid w:val="000410A0"/>
    <w:rsid w:val="00044761"/>
    <w:rsid w:val="00044EC6"/>
    <w:rsid w:val="000476E2"/>
    <w:rsid w:val="00051748"/>
    <w:rsid w:val="000519BB"/>
    <w:rsid w:val="00051D7D"/>
    <w:rsid w:val="00051E0A"/>
    <w:rsid w:val="00053539"/>
    <w:rsid w:val="00057722"/>
    <w:rsid w:val="00060354"/>
    <w:rsid w:val="00063197"/>
    <w:rsid w:val="0006352F"/>
    <w:rsid w:val="0006479D"/>
    <w:rsid w:val="00085A56"/>
    <w:rsid w:val="00086590"/>
    <w:rsid w:val="0009524A"/>
    <w:rsid w:val="0009778A"/>
    <w:rsid w:val="000A3C0C"/>
    <w:rsid w:val="000A4772"/>
    <w:rsid w:val="000A4DBA"/>
    <w:rsid w:val="000A74D0"/>
    <w:rsid w:val="000B2679"/>
    <w:rsid w:val="000B6669"/>
    <w:rsid w:val="000B6B43"/>
    <w:rsid w:val="000B76E6"/>
    <w:rsid w:val="000C04AD"/>
    <w:rsid w:val="000C074D"/>
    <w:rsid w:val="000C1BA2"/>
    <w:rsid w:val="000C2180"/>
    <w:rsid w:val="000C2B38"/>
    <w:rsid w:val="000C423B"/>
    <w:rsid w:val="000D1BA9"/>
    <w:rsid w:val="000D2638"/>
    <w:rsid w:val="000D2A49"/>
    <w:rsid w:val="000D51CA"/>
    <w:rsid w:val="000D5989"/>
    <w:rsid w:val="000D7B55"/>
    <w:rsid w:val="000E65A7"/>
    <w:rsid w:val="000E7DF9"/>
    <w:rsid w:val="000F181B"/>
    <w:rsid w:val="000F63BD"/>
    <w:rsid w:val="000F65F9"/>
    <w:rsid w:val="00100ABB"/>
    <w:rsid w:val="0010162B"/>
    <w:rsid w:val="00103522"/>
    <w:rsid w:val="001046B5"/>
    <w:rsid w:val="0010497C"/>
    <w:rsid w:val="00104AB4"/>
    <w:rsid w:val="00106581"/>
    <w:rsid w:val="00106C64"/>
    <w:rsid w:val="00106DCF"/>
    <w:rsid w:val="00107CFA"/>
    <w:rsid w:val="001105C0"/>
    <w:rsid w:val="00110BFA"/>
    <w:rsid w:val="00111139"/>
    <w:rsid w:val="00112A91"/>
    <w:rsid w:val="00112ED0"/>
    <w:rsid w:val="00114FC6"/>
    <w:rsid w:val="00115BFA"/>
    <w:rsid w:val="00117793"/>
    <w:rsid w:val="00117A35"/>
    <w:rsid w:val="001241A6"/>
    <w:rsid w:val="00124AD1"/>
    <w:rsid w:val="00126901"/>
    <w:rsid w:val="001275C2"/>
    <w:rsid w:val="001318DE"/>
    <w:rsid w:val="00133A19"/>
    <w:rsid w:val="00135D5C"/>
    <w:rsid w:val="00136007"/>
    <w:rsid w:val="00136342"/>
    <w:rsid w:val="001374D5"/>
    <w:rsid w:val="00140017"/>
    <w:rsid w:val="00141496"/>
    <w:rsid w:val="00143085"/>
    <w:rsid w:val="0014325D"/>
    <w:rsid w:val="00143CDA"/>
    <w:rsid w:val="00144114"/>
    <w:rsid w:val="001478B7"/>
    <w:rsid w:val="00147FE8"/>
    <w:rsid w:val="00154C29"/>
    <w:rsid w:val="00156DA2"/>
    <w:rsid w:val="00157FB3"/>
    <w:rsid w:val="0016146B"/>
    <w:rsid w:val="0016360C"/>
    <w:rsid w:val="00166306"/>
    <w:rsid w:val="001677A4"/>
    <w:rsid w:val="0017031C"/>
    <w:rsid w:val="00172557"/>
    <w:rsid w:val="001727A3"/>
    <w:rsid w:val="00172854"/>
    <w:rsid w:val="001729F2"/>
    <w:rsid w:val="0017480F"/>
    <w:rsid w:val="00177890"/>
    <w:rsid w:val="00177BD7"/>
    <w:rsid w:val="0018177B"/>
    <w:rsid w:val="00181D53"/>
    <w:rsid w:val="00184121"/>
    <w:rsid w:val="0018467B"/>
    <w:rsid w:val="001859D3"/>
    <w:rsid w:val="001866F8"/>
    <w:rsid w:val="00186AF0"/>
    <w:rsid w:val="001870F0"/>
    <w:rsid w:val="0018753E"/>
    <w:rsid w:val="00193A3B"/>
    <w:rsid w:val="00196931"/>
    <w:rsid w:val="00197100"/>
    <w:rsid w:val="001A0284"/>
    <w:rsid w:val="001A102D"/>
    <w:rsid w:val="001A1577"/>
    <w:rsid w:val="001A4869"/>
    <w:rsid w:val="001B0F9E"/>
    <w:rsid w:val="001B2838"/>
    <w:rsid w:val="001B377D"/>
    <w:rsid w:val="001B469B"/>
    <w:rsid w:val="001B62F7"/>
    <w:rsid w:val="001B71F6"/>
    <w:rsid w:val="001C0214"/>
    <w:rsid w:val="001C302D"/>
    <w:rsid w:val="001C387D"/>
    <w:rsid w:val="001C5211"/>
    <w:rsid w:val="001D13F8"/>
    <w:rsid w:val="001D32E9"/>
    <w:rsid w:val="001D6B90"/>
    <w:rsid w:val="001E2B87"/>
    <w:rsid w:val="001E2BE1"/>
    <w:rsid w:val="001E3CE7"/>
    <w:rsid w:val="001E46D7"/>
    <w:rsid w:val="001E4978"/>
    <w:rsid w:val="001E64EF"/>
    <w:rsid w:val="001E657F"/>
    <w:rsid w:val="001E6A04"/>
    <w:rsid w:val="001E6A23"/>
    <w:rsid w:val="001F0BCE"/>
    <w:rsid w:val="001F17F5"/>
    <w:rsid w:val="001F3B2B"/>
    <w:rsid w:val="001F4372"/>
    <w:rsid w:val="00200121"/>
    <w:rsid w:val="0020290F"/>
    <w:rsid w:val="00202986"/>
    <w:rsid w:val="00203EA7"/>
    <w:rsid w:val="00205050"/>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278DF"/>
    <w:rsid w:val="002305E8"/>
    <w:rsid w:val="0023072F"/>
    <w:rsid w:val="002310A1"/>
    <w:rsid w:val="0023156F"/>
    <w:rsid w:val="00231B4A"/>
    <w:rsid w:val="002338F1"/>
    <w:rsid w:val="00233AEE"/>
    <w:rsid w:val="00234937"/>
    <w:rsid w:val="00236B5C"/>
    <w:rsid w:val="002378B4"/>
    <w:rsid w:val="00242EC7"/>
    <w:rsid w:val="00244892"/>
    <w:rsid w:val="00247024"/>
    <w:rsid w:val="00247816"/>
    <w:rsid w:val="0025036F"/>
    <w:rsid w:val="002509BC"/>
    <w:rsid w:val="00250C6A"/>
    <w:rsid w:val="00252F1A"/>
    <w:rsid w:val="002533CC"/>
    <w:rsid w:val="00254F75"/>
    <w:rsid w:val="0025543F"/>
    <w:rsid w:val="00260350"/>
    <w:rsid w:val="0026178A"/>
    <w:rsid w:val="002619C3"/>
    <w:rsid w:val="00263504"/>
    <w:rsid w:val="00266E35"/>
    <w:rsid w:val="00267708"/>
    <w:rsid w:val="0026783B"/>
    <w:rsid w:val="0027293F"/>
    <w:rsid w:val="002739BA"/>
    <w:rsid w:val="00274749"/>
    <w:rsid w:val="002750D0"/>
    <w:rsid w:val="002768BF"/>
    <w:rsid w:val="002769B7"/>
    <w:rsid w:val="0028048D"/>
    <w:rsid w:val="0028256C"/>
    <w:rsid w:val="002831E1"/>
    <w:rsid w:val="002836A2"/>
    <w:rsid w:val="00285393"/>
    <w:rsid w:val="00287082"/>
    <w:rsid w:val="00287D87"/>
    <w:rsid w:val="0029050E"/>
    <w:rsid w:val="00291EBB"/>
    <w:rsid w:val="002930B3"/>
    <w:rsid w:val="002945FD"/>
    <w:rsid w:val="00295A41"/>
    <w:rsid w:val="00295C84"/>
    <w:rsid w:val="0029687A"/>
    <w:rsid w:val="00297806"/>
    <w:rsid w:val="002A1716"/>
    <w:rsid w:val="002A20A1"/>
    <w:rsid w:val="002A2D07"/>
    <w:rsid w:val="002A3CEF"/>
    <w:rsid w:val="002A5F08"/>
    <w:rsid w:val="002A7D5E"/>
    <w:rsid w:val="002B2D19"/>
    <w:rsid w:val="002B38CB"/>
    <w:rsid w:val="002C0B9F"/>
    <w:rsid w:val="002C0C2F"/>
    <w:rsid w:val="002C0C3C"/>
    <w:rsid w:val="002C3576"/>
    <w:rsid w:val="002D10D0"/>
    <w:rsid w:val="002D1B40"/>
    <w:rsid w:val="002D34E6"/>
    <w:rsid w:val="002D58B1"/>
    <w:rsid w:val="002E024D"/>
    <w:rsid w:val="002E0AB9"/>
    <w:rsid w:val="002E0E10"/>
    <w:rsid w:val="002E3F25"/>
    <w:rsid w:val="002E4203"/>
    <w:rsid w:val="002E5F2C"/>
    <w:rsid w:val="002F4997"/>
    <w:rsid w:val="002F6567"/>
    <w:rsid w:val="002F6ACB"/>
    <w:rsid w:val="002F6E4F"/>
    <w:rsid w:val="00301A71"/>
    <w:rsid w:val="003060A2"/>
    <w:rsid w:val="0030716E"/>
    <w:rsid w:val="00307879"/>
    <w:rsid w:val="00307CF0"/>
    <w:rsid w:val="003112F1"/>
    <w:rsid w:val="00311690"/>
    <w:rsid w:val="003144A1"/>
    <w:rsid w:val="003145F0"/>
    <w:rsid w:val="0031482E"/>
    <w:rsid w:val="00314EB3"/>
    <w:rsid w:val="00314FCD"/>
    <w:rsid w:val="00315D26"/>
    <w:rsid w:val="00320439"/>
    <w:rsid w:val="003229CA"/>
    <w:rsid w:val="00324AA0"/>
    <w:rsid w:val="00327948"/>
    <w:rsid w:val="00327B0D"/>
    <w:rsid w:val="00330BE8"/>
    <w:rsid w:val="00330C6B"/>
    <w:rsid w:val="00332369"/>
    <w:rsid w:val="00332A13"/>
    <w:rsid w:val="00333962"/>
    <w:rsid w:val="00333BDE"/>
    <w:rsid w:val="0033517A"/>
    <w:rsid w:val="00335AC5"/>
    <w:rsid w:val="003363F7"/>
    <w:rsid w:val="003412EF"/>
    <w:rsid w:val="0034168D"/>
    <w:rsid w:val="00343B53"/>
    <w:rsid w:val="0034424D"/>
    <w:rsid w:val="0034588D"/>
    <w:rsid w:val="0035047A"/>
    <w:rsid w:val="003510B9"/>
    <w:rsid w:val="003512FE"/>
    <w:rsid w:val="0035257B"/>
    <w:rsid w:val="003530FE"/>
    <w:rsid w:val="00353227"/>
    <w:rsid w:val="00354E86"/>
    <w:rsid w:val="00355877"/>
    <w:rsid w:val="00355C8D"/>
    <w:rsid w:val="0035715D"/>
    <w:rsid w:val="00360C79"/>
    <w:rsid w:val="00361E3A"/>
    <w:rsid w:val="00363817"/>
    <w:rsid w:val="00364C73"/>
    <w:rsid w:val="00372151"/>
    <w:rsid w:val="003764E3"/>
    <w:rsid w:val="003777E5"/>
    <w:rsid w:val="0038031F"/>
    <w:rsid w:val="00380374"/>
    <w:rsid w:val="00381FE7"/>
    <w:rsid w:val="00382F9F"/>
    <w:rsid w:val="00385A86"/>
    <w:rsid w:val="003866C2"/>
    <w:rsid w:val="00387257"/>
    <w:rsid w:val="003921E1"/>
    <w:rsid w:val="00392759"/>
    <w:rsid w:val="00393F4B"/>
    <w:rsid w:val="00394409"/>
    <w:rsid w:val="00395F61"/>
    <w:rsid w:val="003A0B1E"/>
    <w:rsid w:val="003A1F0B"/>
    <w:rsid w:val="003A406D"/>
    <w:rsid w:val="003A621B"/>
    <w:rsid w:val="003A715B"/>
    <w:rsid w:val="003B002A"/>
    <w:rsid w:val="003B06B4"/>
    <w:rsid w:val="003B3DE1"/>
    <w:rsid w:val="003B458F"/>
    <w:rsid w:val="003B4733"/>
    <w:rsid w:val="003B4E24"/>
    <w:rsid w:val="003C1047"/>
    <w:rsid w:val="003C123C"/>
    <w:rsid w:val="003C1F9F"/>
    <w:rsid w:val="003C715F"/>
    <w:rsid w:val="003D1039"/>
    <w:rsid w:val="003D1B0C"/>
    <w:rsid w:val="003D4F7F"/>
    <w:rsid w:val="003D7164"/>
    <w:rsid w:val="003E3418"/>
    <w:rsid w:val="003F112A"/>
    <w:rsid w:val="003F6A3E"/>
    <w:rsid w:val="003F71C2"/>
    <w:rsid w:val="003F7B50"/>
    <w:rsid w:val="003F7D42"/>
    <w:rsid w:val="00400DA7"/>
    <w:rsid w:val="00402AD0"/>
    <w:rsid w:val="004031D4"/>
    <w:rsid w:val="0040453A"/>
    <w:rsid w:val="00412443"/>
    <w:rsid w:val="00414F4D"/>
    <w:rsid w:val="00415C2E"/>
    <w:rsid w:val="00417095"/>
    <w:rsid w:val="004176C5"/>
    <w:rsid w:val="004178BD"/>
    <w:rsid w:val="0042129D"/>
    <w:rsid w:val="0042200A"/>
    <w:rsid w:val="00424640"/>
    <w:rsid w:val="00425949"/>
    <w:rsid w:val="00426457"/>
    <w:rsid w:val="00426695"/>
    <w:rsid w:val="00430602"/>
    <w:rsid w:val="00430A96"/>
    <w:rsid w:val="00431A83"/>
    <w:rsid w:val="00431AC8"/>
    <w:rsid w:val="004338B5"/>
    <w:rsid w:val="00434B03"/>
    <w:rsid w:val="00434BCC"/>
    <w:rsid w:val="00437186"/>
    <w:rsid w:val="00441854"/>
    <w:rsid w:val="004421A0"/>
    <w:rsid w:val="004432A7"/>
    <w:rsid w:val="00444B98"/>
    <w:rsid w:val="00445251"/>
    <w:rsid w:val="00445422"/>
    <w:rsid w:val="00447B89"/>
    <w:rsid w:val="004521E3"/>
    <w:rsid w:val="00454D6E"/>
    <w:rsid w:val="004559BC"/>
    <w:rsid w:val="00456FF6"/>
    <w:rsid w:val="00461842"/>
    <w:rsid w:val="0046205E"/>
    <w:rsid w:val="00462D5B"/>
    <w:rsid w:val="004636B3"/>
    <w:rsid w:val="00464AFC"/>
    <w:rsid w:val="00467246"/>
    <w:rsid w:val="0047038A"/>
    <w:rsid w:val="004723BB"/>
    <w:rsid w:val="00472A1D"/>
    <w:rsid w:val="00473C09"/>
    <w:rsid w:val="00474B31"/>
    <w:rsid w:val="00476E9D"/>
    <w:rsid w:val="00477227"/>
    <w:rsid w:val="00480992"/>
    <w:rsid w:val="00480BD5"/>
    <w:rsid w:val="00483E6B"/>
    <w:rsid w:val="004901DB"/>
    <w:rsid w:val="004921E3"/>
    <w:rsid w:val="0049423E"/>
    <w:rsid w:val="004954B5"/>
    <w:rsid w:val="0049599B"/>
    <w:rsid w:val="0049725D"/>
    <w:rsid w:val="0049767B"/>
    <w:rsid w:val="004A1DFB"/>
    <w:rsid w:val="004A22E3"/>
    <w:rsid w:val="004A50A9"/>
    <w:rsid w:val="004B0DB8"/>
    <w:rsid w:val="004B0F25"/>
    <w:rsid w:val="004B33EC"/>
    <w:rsid w:val="004B4E3B"/>
    <w:rsid w:val="004B50A8"/>
    <w:rsid w:val="004B56CB"/>
    <w:rsid w:val="004C1DE4"/>
    <w:rsid w:val="004C6916"/>
    <w:rsid w:val="004C69E5"/>
    <w:rsid w:val="004D1A51"/>
    <w:rsid w:val="004D443E"/>
    <w:rsid w:val="004D73C6"/>
    <w:rsid w:val="004E64EA"/>
    <w:rsid w:val="004F0FB2"/>
    <w:rsid w:val="004F2E3D"/>
    <w:rsid w:val="004F39FE"/>
    <w:rsid w:val="004F4220"/>
    <w:rsid w:val="004F5052"/>
    <w:rsid w:val="004F64FB"/>
    <w:rsid w:val="004F6C31"/>
    <w:rsid w:val="004F6EFB"/>
    <w:rsid w:val="00504D4F"/>
    <w:rsid w:val="00510743"/>
    <w:rsid w:val="00511D57"/>
    <w:rsid w:val="005122D3"/>
    <w:rsid w:val="00513054"/>
    <w:rsid w:val="005159AD"/>
    <w:rsid w:val="00517363"/>
    <w:rsid w:val="00517A99"/>
    <w:rsid w:val="00520160"/>
    <w:rsid w:val="0052058A"/>
    <w:rsid w:val="00522A92"/>
    <w:rsid w:val="0052372C"/>
    <w:rsid w:val="00525159"/>
    <w:rsid w:val="0052599F"/>
    <w:rsid w:val="0052751A"/>
    <w:rsid w:val="005304B1"/>
    <w:rsid w:val="00531344"/>
    <w:rsid w:val="0053315B"/>
    <w:rsid w:val="005347AF"/>
    <w:rsid w:val="00534811"/>
    <w:rsid w:val="00536604"/>
    <w:rsid w:val="00543D95"/>
    <w:rsid w:val="00544755"/>
    <w:rsid w:val="00554068"/>
    <w:rsid w:val="00554A51"/>
    <w:rsid w:val="00554FC4"/>
    <w:rsid w:val="005564B0"/>
    <w:rsid w:val="0056045A"/>
    <w:rsid w:val="00560605"/>
    <w:rsid w:val="00560D13"/>
    <w:rsid w:val="00561E26"/>
    <w:rsid w:val="005636D4"/>
    <w:rsid w:val="005667E5"/>
    <w:rsid w:val="00566965"/>
    <w:rsid w:val="00566BA0"/>
    <w:rsid w:val="00571110"/>
    <w:rsid w:val="005724E8"/>
    <w:rsid w:val="00574A13"/>
    <w:rsid w:val="00575F2B"/>
    <w:rsid w:val="00576509"/>
    <w:rsid w:val="0058147A"/>
    <w:rsid w:val="0058174E"/>
    <w:rsid w:val="00581B68"/>
    <w:rsid w:val="00582567"/>
    <w:rsid w:val="00582C75"/>
    <w:rsid w:val="00584A6E"/>
    <w:rsid w:val="00585EC1"/>
    <w:rsid w:val="00586592"/>
    <w:rsid w:val="00590977"/>
    <w:rsid w:val="0059117F"/>
    <w:rsid w:val="00591612"/>
    <w:rsid w:val="00591BB8"/>
    <w:rsid w:val="00591F5C"/>
    <w:rsid w:val="0059379B"/>
    <w:rsid w:val="00593FE8"/>
    <w:rsid w:val="005941E6"/>
    <w:rsid w:val="00594C22"/>
    <w:rsid w:val="00594D97"/>
    <w:rsid w:val="00595F89"/>
    <w:rsid w:val="00596EA5"/>
    <w:rsid w:val="005A10DD"/>
    <w:rsid w:val="005A19F6"/>
    <w:rsid w:val="005A1F51"/>
    <w:rsid w:val="005A4CC8"/>
    <w:rsid w:val="005B090D"/>
    <w:rsid w:val="005B19A5"/>
    <w:rsid w:val="005B2308"/>
    <w:rsid w:val="005B3549"/>
    <w:rsid w:val="005B4DDB"/>
    <w:rsid w:val="005B6C28"/>
    <w:rsid w:val="005B6DE7"/>
    <w:rsid w:val="005B6DED"/>
    <w:rsid w:val="005C008E"/>
    <w:rsid w:val="005C011F"/>
    <w:rsid w:val="005C02E8"/>
    <w:rsid w:val="005C10D6"/>
    <w:rsid w:val="005C2644"/>
    <w:rsid w:val="005C29AE"/>
    <w:rsid w:val="005C4C94"/>
    <w:rsid w:val="005C601E"/>
    <w:rsid w:val="005D0CEC"/>
    <w:rsid w:val="005D704F"/>
    <w:rsid w:val="005D764F"/>
    <w:rsid w:val="005E1559"/>
    <w:rsid w:val="005E484E"/>
    <w:rsid w:val="005E797B"/>
    <w:rsid w:val="005F0C08"/>
    <w:rsid w:val="005F141C"/>
    <w:rsid w:val="005F3990"/>
    <w:rsid w:val="00603E2A"/>
    <w:rsid w:val="006056E2"/>
    <w:rsid w:val="006064EF"/>
    <w:rsid w:val="00606CD1"/>
    <w:rsid w:val="00612202"/>
    <w:rsid w:val="006123D5"/>
    <w:rsid w:val="006155A0"/>
    <w:rsid w:val="00616453"/>
    <w:rsid w:val="006166B1"/>
    <w:rsid w:val="00617533"/>
    <w:rsid w:val="006216BA"/>
    <w:rsid w:val="00621BB5"/>
    <w:rsid w:val="00621BBC"/>
    <w:rsid w:val="006236F2"/>
    <w:rsid w:val="0062435F"/>
    <w:rsid w:val="00625D47"/>
    <w:rsid w:val="0062662C"/>
    <w:rsid w:val="00627BA1"/>
    <w:rsid w:val="00630A42"/>
    <w:rsid w:val="00631469"/>
    <w:rsid w:val="006362C3"/>
    <w:rsid w:val="00636719"/>
    <w:rsid w:val="00637825"/>
    <w:rsid w:val="006405CD"/>
    <w:rsid w:val="00646B12"/>
    <w:rsid w:val="00646C07"/>
    <w:rsid w:val="006470F1"/>
    <w:rsid w:val="00647B1F"/>
    <w:rsid w:val="006509B2"/>
    <w:rsid w:val="006512A1"/>
    <w:rsid w:val="00652700"/>
    <w:rsid w:val="00654FCF"/>
    <w:rsid w:val="0065585B"/>
    <w:rsid w:val="00655959"/>
    <w:rsid w:val="00655C60"/>
    <w:rsid w:val="006642ED"/>
    <w:rsid w:val="00665E14"/>
    <w:rsid w:val="00666767"/>
    <w:rsid w:val="006704D2"/>
    <w:rsid w:val="00672EEB"/>
    <w:rsid w:val="00673040"/>
    <w:rsid w:val="00676179"/>
    <w:rsid w:val="00680D9D"/>
    <w:rsid w:val="00681D09"/>
    <w:rsid w:val="00681DD9"/>
    <w:rsid w:val="0068346F"/>
    <w:rsid w:val="00683A13"/>
    <w:rsid w:val="00683C35"/>
    <w:rsid w:val="006843A7"/>
    <w:rsid w:val="006866A6"/>
    <w:rsid w:val="0069075A"/>
    <w:rsid w:val="00691277"/>
    <w:rsid w:val="00691BB8"/>
    <w:rsid w:val="00691C56"/>
    <w:rsid w:val="0069378B"/>
    <w:rsid w:val="006A1174"/>
    <w:rsid w:val="006A7F0E"/>
    <w:rsid w:val="006B019A"/>
    <w:rsid w:val="006B15C9"/>
    <w:rsid w:val="006B67D7"/>
    <w:rsid w:val="006B7A9A"/>
    <w:rsid w:val="006C1505"/>
    <w:rsid w:val="006C1E69"/>
    <w:rsid w:val="006C30A5"/>
    <w:rsid w:val="006C38AF"/>
    <w:rsid w:val="006C3E45"/>
    <w:rsid w:val="006C655A"/>
    <w:rsid w:val="006C6822"/>
    <w:rsid w:val="006D05A3"/>
    <w:rsid w:val="006D05E8"/>
    <w:rsid w:val="006D0E71"/>
    <w:rsid w:val="006D13D9"/>
    <w:rsid w:val="006D2F95"/>
    <w:rsid w:val="006D38F6"/>
    <w:rsid w:val="006D491B"/>
    <w:rsid w:val="006D49C0"/>
    <w:rsid w:val="006D6B4F"/>
    <w:rsid w:val="006E4683"/>
    <w:rsid w:val="006E7B6A"/>
    <w:rsid w:val="006F2CE5"/>
    <w:rsid w:val="006F3805"/>
    <w:rsid w:val="006F5386"/>
    <w:rsid w:val="006F58B3"/>
    <w:rsid w:val="006F7968"/>
    <w:rsid w:val="00702DB4"/>
    <w:rsid w:val="00703438"/>
    <w:rsid w:val="00706135"/>
    <w:rsid w:val="00717892"/>
    <w:rsid w:val="007204EF"/>
    <w:rsid w:val="00725C49"/>
    <w:rsid w:val="0072761B"/>
    <w:rsid w:val="00731BF8"/>
    <w:rsid w:val="0073215E"/>
    <w:rsid w:val="007334E6"/>
    <w:rsid w:val="00735380"/>
    <w:rsid w:val="00737618"/>
    <w:rsid w:val="007417FE"/>
    <w:rsid w:val="0074356A"/>
    <w:rsid w:val="00743EDB"/>
    <w:rsid w:val="0074758C"/>
    <w:rsid w:val="00747A28"/>
    <w:rsid w:val="00750930"/>
    <w:rsid w:val="00751171"/>
    <w:rsid w:val="00752EE7"/>
    <w:rsid w:val="00754943"/>
    <w:rsid w:val="0075709B"/>
    <w:rsid w:val="00762040"/>
    <w:rsid w:val="00762A2D"/>
    <w:rsid w:val="00762A9B"/>
    <w:rsid w:val="00763BB8"/>
    <w:rsid w:val="00764406"/>
    <w:rsid w:val="0076658F"/>
    <w:rsid w:val="007666DF"/>
    <w:rsid w:val="007713DA"/>
    <w:rsid w:val="00771B96"/>
    <w:rsid w:val="0077271A"/>
    <w:rsid w:val="007736C6"/>
    <w:rsid w:val="007743DA"/>
    <w:rsid w:val="007747CE"/>
    <w:rsid w:val="0077724B"/>
    <w:rsid w:val="00780230"/>
    <w:rsid w:val="00783F6C"/>
    <w:rsid w:val="007907BF"/>
    <w:rsid w:val="00791762"/>
    <w:rsid w:val="00791CD3"/>
    <w:rsid w:val="00791E9B"/>
    <w:rsid w:val="00793582"/>
    <w:rsid w:val="00793E36"/>
    <w:rsid w:val="00797498"/>
    <w:rsid w:val="007A05A8"/>
    <w:rsid w:val="007A17E0"/>
    <w:rsid w:val="007A2199"/>
    <w:rsid w:val="007A24E2"/>
    <w:rsid w:val="007A3A3E"/>
    <w:rsid w:val="007B1A3E"/>
    <w:rsid w:val="007B3C83"/>
    <w:rsid w:val="007B6137"/>
    <w:rsid w:val="007B7026"/>
    <w:rsid w:val="007B7D9D"/>
    <w:rsid w:val="007C0377"/>
    <w:rsid w:val="007C2B14"/>
    <w:rsid w:val="007C34CF"/>
    <w:rsid w:val="007C64FC"/>
    <w:rsid w:val="007C68E9"/>
    <w:rsid w:val="007D0224"/>
    <w:rsid w:val="007D41D3"/>
    <w:rsid w:val="007D5EDF"/>
    <w:rsid w:val="007D711B"/>
    <w:rsid w:val="007E1406"/>
    <w:rsid w:val="007E2BB4"/>
    <w:rsid w:val="007E3228"/>
    <w:rsid w:val="007E33AA"/>
    <w:rsid w:val="007E3BA6"/>
    <w:rsid w:val="007E4320"/>
    <w:rsid w:val="007E48BE"/>
    <w:rsid w:val="007E5CA9"/>
    <w:rsid w:val="007F2B46"/>
    <w:rsid w:val="007F356E"/>
    <w:rsid w:val="007F4E76"/>
    <w:rsid w:val="007F57A7"/>
    <w:rsid w:val="007F68E8"/>
    <w:rsid w:val="007F6DB1"/>
    <w:rsid w:val="007F75D6"/>
    <w:rsid w:val="007F76B9"/>
    <w:rsid w:val="008014BD"/>
    <w:rsid w:val="008040C7"/>
    <w:rsid w:val="0080422F"/>
    <w:rsid w:val="008042EB"/>
    <w:rsid w:val="00804BD9"/>
    <w:rsid w:val="00806799"/>
    <w:rsid w:val="0080693D"/>
    <w:rsid w:val="00807A20"/>
    <w:rsid w:val="008110AD"/>
    <w:rsid w:val="00811562"/>
    <w:rsid w:val="00811C14"/>
    <w:rsid w:val="00815D20"/>
    <w:rsid w:val="0082194B"/>
    <w:rsid w:val="0082208F"/>
    <w:rsid w:val="008225DA"/>
    <w:rsid w:val="0082295F"/>
    <w:rsid w:val="00823F7D"/>
    <w:rsid w:val="00826E1E"/>
    <w:rsid w:val="0083066E"/>
    <w:rsid w:val="00830ECC"/>
    <w:rsid w:val="00831B4B"/>
    <w:rsid w:val="00832659"/>
    <w:rsid w:val="00834AEA"/>
    <w:rsid w:val="00834E62"/>
    <w:rsid w:val="00834F9F"/>
    <w:rsid w:val="008375F2"/>
    <w:rsid w:val="00840253"/>
    <w:rsid w:val="00842133"/>
    <w:rsid w:val="00843F8A"/>
    <w:rsid w:val="008441A1"/>
    <w:rsid w:val="00844409"/>
    <w:rsid w:val="008462A8"/>
    <w:rsid w:val="008469D8"/>
    <w:rsid w:val="00847C13"/>
    <w:rsid w:val="008502BC"/>
    <w:rsid w:val="00853285"/>
    <w:rsid w:val="00854414"/>
    <w:rsid w:val="00855F2A"/>
    <w:rsid w:val="0085734B"/>
    <w:rsid w:val="008605BA"/>
    <w:rsid w:val="00861621"/>
    <w:rsid w:val="008661A5"/>
    <w:rsid w:val="00867A3D"/>
    <w:rsid w:val="00870BFB"/>
    <w:rsid w:val="00871589"/>
    <w:rsid w:val="008735AC"/>
    <w:rsid w:val="008740E6"/>
    <w:rsid w:val="00874901"/>
    <w:rsid w:val="00876D39"/>
    <w:rsid w:val="00882684"/>
    <w:rsid w:val="00884ABA"/>
    <w:rsid w:val="00886B6F"/>
    <w:rsid w:val="008874D0"/>
    <w:rsid w:val="00890444"/>
    <w:rsid w:val="008913A5"/>
    <w:rsid w:val="00891D43"/>
    <w:rsid w:val="00893F35"/>
    <w:rsid w:val="00895783"/>
    <w:rsid w:val="00897F52"/>
    <w:rsid w:val="008A136C"/>
    <w:rsid w:val="008A19BA"/>
    <w:rsid w:val="008A1FAE"/>
    <w:rsid w:val="008A3D93"/>
    <w:rsid w:val="008A4671"/>
    <w:rsid w:val="008A5620"/>
    <w:rsid w:val="008A78F6"/>
    <w:rsid w:val="008A7F9F"/>
    <w:rsid w:val="008B3DF1"/>
    <w:rsid w:val="008B443B"/>
    <w:rsid w:val="008B4961"/>
    <w:rsid w:val="008B7D24"/>
    <w:rsid w:val="008C041B"/>
    <w:rsid w:val="008C1D8E"/>
    <w:rsid w:val="008C6390"/>
    <w:rsid w:val="008C6717"/>
    <w:rsid w:val="008D0961"/>
    <w:rsid w:val="008D1A17"/>
    <w:rsid w:val="008D3946"/>
    <w:rsid w:val="008D42D2"/>
    <w:rsid w:val="008D4A9E"/>
    <w:rsid w:val="008D74CD"/>
    <w:rsid w:val="008D769E"/>
    <w:rsid w:val="008D77A7"/>
    <w:rsid w:val="008E00CE"/>
    <w:rsid w:val="008E09F8"/>
    <w:rsid w:val="008E132E"/>
    <w:rsid w:val="008E18E4"/>
    <w:rsid w:val="008E66ED"/>
    <w:rsid w:val="008E7004"/>
    <w:rsid w:val="008E79C1"/>
    <w:rsid w:val="008F17C6"/>
    <w:rsid w:val="008F2DCE"/>
    <w:rsid w:val="008F34D7"/>
    <w:rsid w:val="008F4105"/>
    <w:rsid w:val="008F43A6"/>
    <w:rsid w:val="008F4D85"/>
    <w:rsid w:val="008F53F8"/>
    <w:rsid w:val="008F55CC"/>
    <w:rsid w:val="008F561D"/>
    <w:rsid w:val="008F6437"/>
    <w:rsid w:val="008F6A78"/>
    <w:rsid w:val="008F7E35"/>
    <w:rsid w:val="00900496"/>
    <w:rsid w:val="00905938"/>
    <w:rsid w:val="00906192"/>
    <w:rsid w:val="009065B3"/>
    <w:rsid w:val="00906680"/>
    <w:rsid w:val="0091148C"/>
    <w:rsid w:val="00913271"/>
    <w:rsid w:val="0091345D"/>
    <w:rsid w:val="0091495F"/>
    <w:rsid w:val="00914ED2"/>
    <w:rsid w:val="00915A77"/>
    <w:rsid w:val="00915F2B"/>
    <w:rsid w:val="009170CE"/>
    <w:rsid w:val="00920088"/>
    <w:rsid w:val="009204C7"/>
    <w:rsid w:val="009218ED"/>
    <w:rsid w:val="00922013"/>
    <w:rsid w:val="009231A2"/>
    <w:rsid w:val="0092664B"/>
    <w:rsid w:val="00927251"/>
    <w:rsid w:val="0093196A"/>
    <w:rsid w:val="00931DAD"/>
    <w:rsid w:val="00932135"/>
    <w:rsid w:val="009325C5"/>
    <w:rsid w:val="00935923"/>
    <w:rsid w:val="00936483"/>
    <w:rsid w:val="00937776"/>
    <w:rsid w:val="00937B2F"/>
    <w:rsid w:val="009407A1"/>
    <w:rsid w:val="00940BA1"/>
    <w:rsid w:val="0094173A"/>
    <w:rsid w:val="00945693"/>
    <w:rsid w:val="00947382"/>
    <w:rsid w:val="00947622"/>
    <w:rsid w:val="00950001"/>
    <w:rsid w:val="00950638"/>
    <w:rsid w:val="00950A7E"/>
    <w:rsid w:val="00951014"/>
    <w:rsid w:val="009551DA"/>
    <w:rsid w:val="00956468"/>
    <w:rsid w:val="0096064C"/>
    <w:rsid w:val="00963B2D"/>
    <w:rsid w:val="00964C14"/>
    <w:rsid w:val="0096581C"/>
    <w:rsid w:val="0096612C"/>
    <w:rsid w:val="00967E41"/>
    <w:rsid w:val="00967FB7"/>
    <w:rsid w:val="00971D68"/>
    <w:rsid w:val="00974533"/>
    <w:rsid w:val="0097463E"/>
    <w:rsid w:val="00974BC7"/>
    <w:rsid w:val="009775E0"/>
    <w:rsid w:val="00981421"/>
    <w:rsid w:val="009818E9"/>
    <w:rsid w:val="00983901"/>
    <w:rsid w:val="00983BA7"/>
    <w:rsid w:val="00985D5B"/>
    <w:rsid w:val="00986205"/>
    <w:rsid w:val="0099184B"/>
    <w:rsid w:val="009918B4"/>
    <w:rsid w:val="00991B18"/>
    <w:rsid w:val="00992389"/>
    <w:rsid w:val="00993AD2"/>
    <w:rsid w:val="00994C60"/>
    <w:rsid w:val="0099551F"/>
    <w:rsid w:val="009978F8"/>
    <w:rsid w:val="00997F9C"/>
    <w:rsid w:val="009A0FDB"/>
    <w:rsid w:val="009A4122"/>
    <w:rsid w:val="009A440C"/>
    <w:rsid w:val="009A53A4"/>
    <w:rsid w:val="009B06FB"/>
    <w:rsid w:val="009B0A4E"/>
    <w:rsid w:val="009B32AA"/>
    <w:rsid w:val="009B3E00"/>
    <w:rsid w:val="009B4189"/>
    <w:rsid w:val="009B5D0C"/>
    <w:rsid w:val="009B650E"/>
    <w:rsid w:val="009B6514"/>
    <w:rsid w:val="009B7124"/>
    <w:rsid w:val="009C07A2"/>
    <w:rsid w:val="009C197B"/>
    <w:rsid w:val="009C1E9A"/>
    <w:rsid w:val="009C2680"/>
    <w:rsid w:val="009C3EB6"/>
    <w:rsid w:val="009C498D"/>
    <w:rsid w:val="009C4C55"/>
    <w:rsid w:val="009C52DE"/>
    <w:rsid w:val="009C7882"/>
    <w:rsid w:val="009D0270"/>
    <w:rsid w:val="009D0F82"/>
    <w:rsid w:val="009D20AB"/>
    <w:rsid w:val="009D4DC8"/>
    <w:rsid w:val="009E1A31"/>
    <w:rsid w:val="009E1D81"/>
    <w:rsid w:val="009E4E35"/>
    <w:rsid w:val="009E6109"/>
    <w:rsid w:val="009F1E38"/>
    <w:rsid w:val="009F48DB"/>
    <w:rsid w:val="009F5749"/>
    <w:rsid w:val="009F62B4"/>
    <w:rsid w:val="009F7A67"/>
    <w:rsid w:val="009F7ED4"/>
    <w:rsid w:val="00A023CA"/>
    <w:rsid w:val="00A02B0F"/>
    <w:rsid w:val="00A03E26"/>
    <w:rsid w:val="00A051CC"/>
    <w:rsid w:val="00A07530"/>
    <w:rsid w:val="00A106EE"/>
    <w:rsid w:val="00A1222B"/>
    <w:rsid w:val="00A122E5"/>
    <w:rsid w:val="00A139BB"/>
    <w:rsid w:val="00A13C35"/>
    <w:rsid w:val="00A15AF1"/>
    <w:rsid w:val="00A17F8F"/>
    <w:rsid w:val="00A20074"/>
    <w:rsid w:val="00A20BE0"/>
    <w:rsid w:val="00A25062"/>
    <w:rsid w:val="00A260CD"/>
    <w:rsid w:val="00A27CCD"/>
    <w:rsid w:val="00A30C26"/>
    <w:rsid w:val="00A320D4"/>
    <w:rsid w:val="00A36522"/>
    <w:rsid w:val="00A36AB1"/>
    <w:rsid w:val="00A36B0D"/>
    <w:rsid w:val="00A424A3"/>
    <w:rsid w:val="00A43DD2"/>
    <w:rsid w:val="00A45FB4"/>
    <w:rsid w:val="00A46678"/>
    <w:rsid w:val="00A4673A"/>
    <w:rsid w:val="00A518BB"/>
    <w:rsid w:val="00A52506"/>
    <w:rsid w:val="00A52711"/>
    <w:rsid w:val="00A52BD1"/>
    <w:rsid w:val="00A54268"/>
    <w:rsid w:val="00A57056"/>
    <w:rsid w:val="00A60095"/>
    <w:rsid w:val="00A61402"/>
    <w:rsid w:val="00A62B04"/>
    <w:rsid w:val="00A631E6"/>
    <w:rsid w:val="00A63EFD"/>
    <w:rsid w:val="00A70D70"/>
    <w:rsid w:val="00A71200"/>
    <w:rsid w:val="00A71C51"/>
    <w:rsid w:val="00A723A3"/>
    <w:rsid w:val="00A72E55"/>
    <w:rsid w:val="00A737E7"/>
    <w:rsid w:val="00A73BD4"/>
    <w:rsid w:val="00A761E7"/>
    <w:rsid w:val="00A800BB"/>
    <w:rsid w:val="00A82840"/>
    <w:rsid w:val="00A85269"/>
    <w:rsid w:val="00A86686"/>
    <w:rsid w:val="00A87099"/>
    <w:rsid w:val="00A909DF"/>
    <w:rsid w:val="00A955F4"/>
    <w:rsid w:val="00A96AE4"/>
    <w:rsid w:val="00A97773"/>
    <w:rsid w:val="00A97CD8"/>
    <w:rsid w:val="00AA281A"/>
    <w:rsid w:val="00AA2F13"/>
    <w:rsid w:val="00AA58DD"/>
    <w:rsid w:val="00AA59A5"/>
    <w:rsid w:val="00AB33D2"/>
    <w:rsid w:val="00AB41CD"/>
    <w:rsid w:val="00AB46AF"/>
    <w:rsid w:val="00AB49ED"/>
    <w:rsid w:val="00AB4E65"/>
    <w:rsid w:val="00AB712B"/>
    <w:rsid w:val="00AC1DC4"/>
    <w:rsid w:val="00AC2D5B"/>
    <w:rsid w:val="00AC351A"/>
    <w:rsid w:val="00AC35AD"/>
    <w:rsid w:val="00AC5206"/>
    <w:rsid w:val="00AC7E4C"/>
    <w:rsid w:val="00AD17BD"/>
    <w:rsid w:val="00AD2338"/>
    <w:rsid w:val="00AD3923"/>
    <w:rsid w:val="00AD4E6D"/>
    <w:rsid w:val="00AD5A20"/>
    <w:rsid w:val="00AD7463"/>
    <w:rsid w:val="00AD7FAC"/>
    <w:rsid w:val="00AF0494"/>
    <w:rsid w:val="00AF0EE6"/>
    <w:rsid w:val="00AF299D"/>
    <w:rsid w:val="00AF37E5"/>
    <w:rsid w:val="00AF5517"/>
    <w:rsid w:val="00AF5899"/>
    <w:rsid w:val="00AF7644"/>
    <w:rsid w:val="00B06404"/>
    <w:rsid w:val="00B06B3D"/>
    <w:rsid w:val="00B115AD"/>
    <w:rsid w:val="00B11BB6"/>
    <w:rsid w:val="00B136DD"/>
    <w:rsid w:val="00B157DB"/>
    <w:rsid w:val="00B16987"/>
    <w:rsid w:val="00B24145"/>
    <w:rsid w:val="00B24737"/>
    <w:rsid w:val="00B24A72"/>
    <w:rsid w:val="00B2660B"/>
    <w:rsid w:val="00B278EB"/>
    <w:rsid w:val="00B312BF"/>
    <w:rsid w:val="00B324F7"/>
    <w:rsid w:val="00B32829"/>
    <w:rsid w:val="00B3432C"/>
    <w:rsid w:val="00B35446"/>
    <w:rsid w:val="00B35B1E"/>
    <w:rsid w:val="00B36CF4"/>
    <w:rsid w:val="00B404F9"/>
    <w:rsid w:val="00B426F7"/>
    <w:rsid w:val="00B445FB"/>
    <w:rsid w:val="00B45213"/>
    <w:rsid w:val="00B46790"/>
    <w:rsid w:val="00B47182"/>
    <w:rsid w:val="00B5069A"/>
    <w:rsid w:val="00B54288"/>
    <w:rsid w:val="00B556C9"/>
    <w:rsid w:val="00B55F80"/>
    <w:rsid w:val="00B560EF"/>
    <w:rsid w:val="00B561CE"/>
    <w:rsid w:val="00B56BF7"/>
    <w:rsid w:val="00B6090C"/>
    <w:rsid w:val="00B60AED"/>
    <w:rsid w:val="00B610FA"/>
    <w:rsid w:val="00B623D0"/>
    <w:rsid w:val="00B64592"/>
    <w:rsid w:val="00B64785"/>
    <w:rsid w:val="00B65B68"/>
    <w:rsid w:val="00B6619D"/>
    <w:rsid w:val="00B6680C"/>
    <w:rsid w:val="00B66A2B"/>
    <w:rsid w:val="00B67D53"/>
    <w:rsid w:val="00B71718"/>
    <w:rsid w:val="00B71E43"/>
    <w:rsid w:val="00B72598"/>
    <w:rsid w:val="00B739EA"/>
    <w:rsid w:val="00B748AD"/>
    <w:rsid w:val="00B75FF5"/>
    <w:rsid w:val="00B76974"/>
    <w:rsid w:val="00B808DC"/>
    <w:rsid w:val="00B8239A"/>
    <w:rsid w:val="00B84354"/>
    <w:rsid w:val="00B86412"/>
    <w:rsid w:val="00B8668F"/>
    <w:rsid w:val="00B90986"/>
    <w:rsid w:val="00B91CE5"/>
    <w:rsid w:val="00B93A90"/>
    <w:rsid w:val="00B96654"/>
    <w:rsid w:val="00B96A8A"/>
    <w:rsid w:val="00B97AFF"/>
    <w:rsid w:val="00BA2825"/>
    <w:rsid w:val="00BA2F67"/>
    <w:rsid w:val="00BA36D8"/>
    <w:rsid w:val="00BA72A7"/>
    <w:rsid w:val="00BA7C37"/>
    <w:rsid w:val="00BA7C5A"/>
    <w:rsid w:val="00BB5665"/>
    <w:rsid w:val="00BB70B0"/>
    <w:rsid w:val="00BB7698"/>
    <w:rsid w:val="00BC19EB"/>
    <w:rsid w:val="00BC5614"/>
    <w:rsid w:val="00BC5918"/>
    <w:rsid w:val="00BC6E06"/>
    <w:rsid w:val="00BD0AA5"/>
    <w:rsid w:val="00BD2474"/>
    <w:rsid w:val="00BD2F70"/>
    <w:rsid w:val="00BD3A66"/>
    <w:rsid w:val="00BD4628"/>
    <w:rsid w:val="00BD6E3A"/>
    <w:rsid w:val="00BE0E29"/>
    <w:rsid w:val="00BE33A0"/>
    <w:rsid w:val="00BE542F"/>
    <w:rsid w:val="00BE797F"/>
    <w:rsid w:val="00BF04DE"/>
    <w:rsid w:val="00BF1F0D"/>
    <w:rsid w:val="00BF3549"/>
    <w:rsid w:val="00BF3D8E"/>
    <w:rsid w:val="00BF4BAC"/>
    <w:rsid w:val="00BF51E2"/>
    <w:rsid w:val="00BF7C56"/>
    <w:rsid w:val="00BF7FD5"/>
    <w:rsid w:val="00C002F4"/>
    <w:rsid w:val="00C00E8E"/>
    <w:rsid w:val="00C02D6D"/>
    <w:rsid w:val="00C070FB"/>
    <w:rsid w:val="00C07805"/>
    <w:rsid w:val="00C16150"/>
    <w:rsid w:val="00C171A5"/>
    <w:rsid w:val="00C20345"/>
    <w:rsid w:val="00C24823"/>
    <w:rsid w:val="00C25A32"/>
    <w:rsid w:val="00C25E62"/>
    <w:rsid w:val="00C27D24"/>
    <w:rsid w:val="00C32A50"/>
    <w:rsid w:val="00C33FC5"/>
    <w:rsid w:val="00C34AE1"/>
    <w:rsid w:val="00C37B82"/>
    <w:rsid w:val="00C40FC3"/>
    <w:rsid w:val="00C4649A"/>
    <w:rsid w:val="00C4792D"/>
    <w:rsid w:val="00C50D4E"/>
    <w:rsid w:val="00C526D1"/>
    <w:rsid w:val="00C53CF2"/>
    <w:rsid w:val="00C54FF2"/>
    <w:rsid w:val="00C55679"/>
    <w:rsid w:val="00C57614"/>
    <w:rsid w:val="00C57FB4"/>
    <w:rsid w:val="00C604BB"/>
    <w:rsid w:val="00C604D0"/>
    <w:rsid w:val="00C6081E"/>
    <w:rsid w:val="00C611EB"/>
    <w:rsid w:val="00C65C2B"/>
    <w:rsid w:val="00C70933"/>
    <w:rsid w:val="00C70ADC"/>
    <w:rsid w:val="00C719F7"/>
    <w:rsid w:val="00C71BF7"/>
    <w:rsid w:val="00C73261"/>
    <w:rsid w:val="00C7672F"/>
    <w:rsid w:val="00C76DC3"/>
    <w:rsid w:val="00C80711"/>
    <w:rsid w:val="00C818FC"/>
    <w:rsid w:val="00C82810"/>
    <w:rsid w:val="00C83360"/>
    <w:rsid w:val="00C83AF7"/>
    <w:rsid w:val="00C843B8"/>
    <w:rsid w:val="00C844CC"/>
    <w:rsid w:val="00C85DB4"/>
    <w:rsid w:val="00C86C07"/>
    <w:rsid w:val="00C87647"/>
    <w:rsid w:val="00C90074"/>
    <w:rsid w:val="00C90F1A"/>
    <w:rsid w:val="00C925DD"/>
    <w:rsid w:val="00C93B1C"/>
    <w:rsid w:val="00C952C9"/>
    <w:rsid w:val="00C95398"/>
    <w:rsid w:val="00C96467"/>
    <w:rsid w:val="00C97FE9"/>
    <w:rsid w:val="00CA3425"/>
    <w:rsid w:val="00CA3D57"/>
    <w:rsid w:val="00CA5294"/>
    <w:rsid w:val="00CA602A"/>
    <w:rsid w:val="00CB117A"/>
    <w:rsid w:val="00CB121C"/>
    <w:rsid w:val="00CB1621"/>
    <w:rsid w:val="00CB19D4"/>
    <w:rsid w:val="00CB24B0"/>
    <w:rsid w:val="00CB3969"/>
    <w:rsid w:val="00CB4A47"/>
    <w:rsid w:val="00CB609B"/>
    <w:rsid w:val="00CC382D"/>
    <w:rsid w:val="00CC46E0"/>
    <w:rsid w:val="00CC4AE6"/>
    <w:rsid w:val="00CC5A92"/>
    <w:rsid w:val="00CC64C2"/>
    <w:rsid w:val="00CC71F3"/>
    <w:rsid w:val="00CD1AEE"/>
    <w:rsid w:val="00CD2A73"/>
    <w:rsid w:val="00CD3E62"/>
    <w:rsid w:val="00CD4905"/>
    <w:rsid w:val="00CD6081"/>
    <w:rsid w:val="00CE3D5A"/>
    <w:rsid w:val="00CE423D"/>
    <w:rsid w:val="00CE478F"/>
    <w:rsid w:val="00CE5F65"/>
    <w:rsid w:val="00CF605A"/>
    <w:rsid w:val="00CF77C2"/>
    <w:rsid w:val="00CF7E5A"/>
    <w:rsid w:val="00D02997"/>
    <w:rsid w:val="00D053DC"/>
    <w:rsid w:val="00D054D4"/>
    <w:rsid w:val="00D0577E"/>
    <w:rsid w:val="00D06C75"/>
    <w:rsid w:val="00D06DD1"/>
    <w:rsid w:val="00D10268"/>
    <w:rsid w:val="00D119CF"/>
    <w:rsid w:val="00D11B0B"/>
    <w:rsid w:val="00D11F71"/>
    <w:rsid w:val="00D12CBC"/>
    <w:rsid w:val="00D152C4"/>
    <w:rsid w:val="00D154C7"/>
    <w:rsid w:val="00D1622A"/>
    <w:rsid w:val="00D1658A"/>
    <w:rsid w:val="00D20169"/>
    <w:rsid w:val="00D2080C"/>
    <w:rsid w:val="00D20C86"/>
    <w:rsid w:val="00D20EC0"/>
    <w:rsid w:val="00D2348B"/>
    <w:rsid w:val="00D2361F"/>
    <w:rsid w:val="00D252E2"/>
    <w:rsid w:val="00D25520"/>
    <w:rsid w:val="00D25AEA"/>
    <w:rsid w:val="00D30B9D"/>
    <w:rsid w:val="00D33482"/>
    <w:rsid w:val="00D3360F"/>
    <w:rsid w:val="00D34816"/>
    <w:rsid w:val="00D35009"/>
    <w:rsid w:val="00D3555C"/>
    <w:rsid w:val="00D35F07"/>
    <w:rsid w:val="00D366BE"/>
    <w:rsid w:val="00D42013"/>
    <w:rsid w:val="00D426DE"/>
    <w:rsid w:val="00D4757D"/>
    <w:rsid w:val="00D47C3C"/>
    <w:rsid w:val="00D509F8"/>
    <w:rsid w:val="00D50BA7"/>
    <w:rsid w:val="00D50E3D"/>
    <w:rsid w:val="00D51B6E"/>
    <w:rsid w:val="00D525A9"/>
    <w:rsid w:val="00D52A16"/>
    <w:rsid w:val="00D52EFA"/>
    <w:rsid w:val="00D551C9"/>
    <w:rsid w:val="00D5744B"/>
    <w:rsid w:val="00D60C9C"/>
    <w:rsid w:val="00D63D69"/>
    <w:rsid w:val="00D6567A"/>
    <w:rsid w:val="00D65A08"/>
    <w:rsid w:val="00D70054"/>
    <w:rsid w:val="00D7342D"/>
    <w:rsid w:val="00D75B0D"/>
    <w:rsid w:val="00D77D6F"/>
    <w:rsid w:val="00D80A9E"/>
    <w:rsid w:val="00D855AC"/>
    <w:rsid w:val="00D8749B"/>
    <w:rsid w:val="00D877D1"/>
    <w:rsid w:val="00D87CAD"/>
    <w:rsid w:val="00D87EA6"/>
    <w:rsid w:val="00D87FAC"/>
    <w:rsid w:val="00D94289"/>
    <w:rsid w:val="00D96287"/>
    <w:rsid w:val="00DA112A"/>
    <w:rsid w:val="00DA1154"/>
    <w:rsid w:val="00DA17CB"/>
    <w:rsid w:val="00DA1ADC"/>
    <w:rsid w:val="00DA1F26"/>
    <w:rsid w:val="00DA1F65"/>
    <w:rsid w:val="00DA3F53"/>
    <w:rsid w:val="00DA5813"/>
    <w:rsid w:val="00DA604B"/>
    <w:rsid w:val="00DA7969"/>
    <w:rsid w:val="00DA7A35"/>
    <w:rsid w:val="00DB1951"/>
    <w:rsid w:val="00DB3972"/>
    <w:rsid w:val="00DB4FA7"/>
    <w:rsid w:val="00DB6392"/>
    <w:rsid w:val="00DB7D81"/>
    <w:rsid w:val="00DC1A3A"/>
    <w:rsid w:val="00DC359A"/>
    <w:rsid w:val="00DC5F65"/>
    <w:rsid w:val="00DC6D18"/>
    <w:rsid w:val="00DD04CA"/>
    <w:rsid w:val="00DD0C7C"/>
    <w:rsid w:val="00DD164F"/>
    <w:rsid w:val="00DD2127"/>
    <w:rsid w:val="00DD33C3"/>
    <w:rsid w:val="00DE036B"/>
    <w:rsid w:val="00DE0D01"/>
    <w:rsid w:val="00DE1395"/>
    <w:rsid w:val="00DE19B2"/>
    <w:rsid w:val="00DE20F2"/>
    <w:rsid w:val="00DE28EA"/>
    <w:rsid w:val="00DE2D43"/>
    <w:rsid w:val="00DE31D8"/>
    <w:rsid w:val="00DE35C0"/>
    <w:rsid w:val="00DE3C40"/>
    <w:rsid w:val="00DE5502"/>
    <w:rsid w:val="00DE6741"/>
    <w:rsid w:val="00DF11E6"/>
    <w:rsid w:val="00DF18A0"/>
    <w:rsid w:val="00DF3E35"/>
    <w:rsid w:val="00DF74B3"/>
    <w:rsid w:val="00DF7A1A"/>
    <w:rsid w:val="00E00D5A"/>
    <w:rsid w:val="00E01415"/>
    <w:rsid w:val="00E01814"/>
    <w:rsid w:val="00E021C5"/>
    <w:rsid w:val="00E03222"/>
    <w:rsid w:val="00E04598"/>
    <w:rsid w:val="00E04666"/>
    <w:rsid w:val="00E07BD9"/>
    <w:rsid w:val="00E10F62"/>
    <w:rsid w:val="00E1137D"/>
    <w:rsid w:val="00E11B24"/>
    <w:rsid w:val="00E120B3"/>
    <w:rsid w:val="00E12B15"/>
    <w:rsid w:val="00E164E2"/>
    <w:rsid w:val="00E16BBB"/>
    <w:rsid w:val="00E174DD"/>
    <w:rsid w:val="00E17878"/>
    <w:rsid w:val="00E21204"/>
    <w:rsid w:val="00E21B68"/>
    <w:rsid w:val="00E23195"/>
    <w:rsid w:val="00E24467"/>
    <w:rsid w:val="00E25E47"/>
    <w:rsid w:val="00E32136"/>
    <w:rsid w:val="00E321C9"/>
    <w:rsid w:val="00E3350D"/>
    <w:rsid w:val="00E33B3E"/>
    <w:rsid w:val="00E36C49"/>
    <w:rsid w:val="00E42002"/>
    <w:rsid w:val="00E45FF3"/>
    <w:rsid w:val="00E46866"/>
    <w:rsid w:val="00E46C2B"/>
    <w:rsid w:val="00E470BD"/>
    <w:rsid w:val="00E50E54"/>
    <w:rsid w:val="00E52BEC"/>
    <w:rsid w:val="00E55BD4"/>
    <w:rsid w:val="00E601A9"/>
    <w:rsid w:val="00E6122F"/>
    <w:rsid w:val="00E64F8C"/>
    <w:rsid w:val="00E65946"/>
    <w:rsid w:val="00E673E9"/>
    <w:rsid w:val="00E6780B"/>
    <w:rsid w:val="00E76994"/>
    <w:rsid w:val="00E76EA2"/>
    <w:rsid w:val="00E777B8"/>
    <w:rsid w:val="00E803FC"/>
    <w:rsid w:val="00E809B6"/>
    <w:rsid w:val="00E85470"/>
    <w:rsid w:val="00E8556A"/>
    <w:rsid w:val="00E93143"/>
    <w:rsid w:val="00E93651"/>
    <w:rsid w:val="00E936C9"/>
    <w:rsid w:val="00E9446F"/>
    <w:rsid w:val="00E94CE8"/>
    <w:rsid w:val="00E953FB"/>
    <w:rsid w:val="00E96967"/>
    <w:rsid w:val="00EA191B"/>
    <w:rsid w:val="00EA2FE9"/>
    <w:rsid w:val="00EA3229"/>
    <w:rsid w:val="00EA4ECF"/>
    <w:rsid w:val="00EA5F83"/>
    <w:rsid w:val="00EA61DC"/>
    <w:rsid w:val="00EA74F2"/>
    <w:rsid w:val="00EB5B51"/>
    <w:rsid w:val="00EB6673"/>
    <w:rsid w:val="00EB6DA1"/>
    <w:rsid w:val="00EB6DE4"/>
    <w:rsid w:val="00EC101A"/>
    <w:rsid w:val="00EC12B4"/>
    <w:rsid w:val="00EC153C"/>
    <w:rsid w:val="00EC187F"/>
    <w:rsid w:val="00EC3AED"/>
    <w:rsid w:val="00EC6168"/>
    <w:rsid w:val="00EC7328"/>
    <w:rsid w:val="00ED11B6"/>
    <w:rsid w:val="00ED532D"/>
    <w:rsid w:val="00ED5684"/>
    <w:rsid w:val="00ED5ECC"/>
    <w:rsid w:val="00ED6377"/>
    <w:rsid w:val="00ED7A90"/>
    <w:rsid w:val="00EE1AA1"/>
    <w:rsid w:val="00EF0906"/>
    <w:rsid w:val="00EF1FFC"/>
    <w:rsid w:val="00EF40B4"/>
    <w:rsid w:val="00EF71D0"/>
    <w:rsid w:val="00EF7943"/>
    <w:rsid w:val="00F00371"/>
    <w:rsid w:val="00F013C7"/>
    <w:rsid w:val="00F02D5D"/>
    <w:rsid w:val="00F034E9"/>
    <w:rsid w:val="00F058B6"/>
    <w:rsid w:val="00F0617F"/>
    <w:rsid w:val="00F07077"/>
    <w:rsid w:val="00F0740E"/>
    <w:rsid w:val="00F108FA"/>
    <w:rsid w:val="00F12DFC"/>
    <w:rsid w:val="00F13B62"/>
    <w:rsid w:val="00F16894"/>
    <w:rsid w:val="00F1748E"/>
    <w:rsid w:val="00F17A9E"/>
    <w:rsid w:val="00F21CAF"/>
    <w:rsid w:val="00F22287"/>
    <w:rsid w:val="00F26453"/>
    <w:rsid w:val="00F276A6"/>
    <w:rsid w:val="00F279AB"/>
    <w:rsid w:val="00F31B62"/>
    <w:rsid w:val="00F31B75"/>
    <w:rsid w:val="00F32523"/>
    <w:rsid w:val="00F329B8"/>
    <w:rsid w:val="00F33181"/>
    <w:rsid w:val="00F35AB1"/>
    <w:rsid w:val="00F378E6"/>
    <w:rsid w:val="00F40095"/>
    <w:rsid w:val="00F4214A"/>
    <w:rsid w:val="00F4224F"/>
    <w:rsid w:val="00F44BA9"/>
    <w:rsid w:val="00F45684"/>
    <w:rsid w:val="00F456E5"/>
    <w:rsid w:val="00F469A4"/>
    <w:rsid w:val="00F46DEE"/>
    <w:rsid w:val="00F47738"/>
    <w:rsid w:val="00F4790D"/>
    <w:rsid w:val="00F47AE1"/>
    <w:rsid w:val="00F52A2A"/>
    <w:rsid w:val="00F537B6"/>
    <w:rsid w:val="00F548AE"/>
    <w:rsid w:val="00F577E5"/>
    <w:rsid w:val="00F6149A"/>
    <w:rsid w:val="00F618B6"/>
    <w:rsid w:val="00F62A85"/>
    <w:rsid w:val="00F64A2E"/>
    <w:rsid w:val="00F70BF1"/>
    <w:rsid w:val="00F71872"/>
    <w:rsid w:val="00F71D29"/>
    <w:rsid w:val="00F72388"/>
    <w:rsid w:val="00F73169"/>
    <w:rsid w:val="00F73CA6"/>
    <w:rsid w:val="00F763BC"/>
    <w:rsid w:val="00F777BB"/>
    <w:rsid w:val="00F77DC9"/>
    <w:rsid w:val="00F81171"/>
    <w:rsid w:val="00F83305"/>
    <w:rsid w:val="00F92845"/>
    <w:rsid w:val="00F97073"/>
    <w:rsid w:val="00F97255"/>
    <w:rsid w:val="00FA211D"/>
    <w:rsid w:val="00FA4607"/>
    <w:rsid w:val="00FA61E4"/>
    <w:rsid w:val="00FA7062"/>
    <w:rsid w:val="00FB19B9"/>
    <w:rsid w:val="00FB1DED"/>
    <w:rsid w:val="00FB54E3"/>
    <w:rsid w:val="00FB62C6"/>
    <w:rsid w:val="00FC16B7"/>
    <w:rsid w:val="00FC1D1D"/>
    <w:rsid w:val="00FC3BCF"/>
    <w:rsid w:val="00FC4318"/>
    <w:rsid w:val="00FC45C3"/>
    <w:rsid w:val="00FC4F2A"/>
    <w:rsid w:val="00FC6DC8"/>
    <w:rsid w:val="00FD1D4A"/>
    <w:rsid w:val="00FD745D"/>
    <w:rsid w:val="00FE0782"/>
    <w:rsid w:val="00FE2961"/>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D58C78-AF3E-4238-B089-72CDE66B8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7">
    <w:name w:val="Plain Text"/>
    <w:aliases w:val="Знак + Times New Roman,14 пт,По ширине,Первая строка:  1 см,Знак2"/>
    <w:basedOn w:val="a2"/>
    <w:link w:val="af8"/>
    <w:rsid w:val="00871589"/>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871589"/>
    <w:rPr>
      <w:rFonts w:ascii="Courier New" w:hAnsi="Courier New" w:cs="Courier New"/>
    </w:rPr>
  </w:style>
  <w:style w:type="paragraph" w:customStyle="1" w:styleId="Times12">
    <w:name w:val="Times 12"/>
    <w:basedOn w:val="a2"/>
    <w:rsid w:val="00871589"/>
    <w:pPr>
      <w:overflowPunct w:val="0"/>
      <w:autoSpaceDE w:val="0"/>
      <w:autoSpaceDN w:val="0"/>
      <w:adjustRightInd w:val="0"/>
      <w:ind w:firstLine="567"/>
      <w:jc w:val="both"/>
    </w:pPr>
    <w:rPr>
      <w:bCs/>
      <w:szCs w:val="22"/>
    </w:rPr>
  </w:style>
  <w:style w:type="character" w:customStyle="1" w:styleId="11">
    <w:name w:val="Подпункт Знак1"/>
    <w:link w:val="a0"/>
    <w:rsid w:val="00871589"/>
    <w:rPr>
      <w:snapToGrid w:val="0"/>
      <w:sz w:val="28"/>
    </w:rPr>
  </w:style>
  <w:style w:type="paragraph" w:customStyle="1" w:styleId="19">
    <w:name w:val="Обычный1"/>
    <w:rsid w:val="00417095"/>
    <w:pPr>
      <w:widowControl w:val="0"/>
      <w:spacing w:before="120" w:after="120"/>
      <w:ind w:firstLine="567"/>
      <w:jc w:val="both"/>
    </w:pPr>
    <w:rPr>
      <w:sz w:val="24"/>
    </w:rPr>
  </w:style>
  <w:style w:type="paragraph" w:customStyle="1" w:styleId="af9">
    <w:name w:val="[Основной абзац]"/>
    <w:basedOn w:val="a2"/>
    <w:uiPriority w:val="99"/>
    <w:rsid w:val="00630A42"/>
    <w:pPr>
      <w:widowControl w:val="0"/>
      <w:autoSpaceDE w:val="0"/>
      <w:autoSpaceDN w:val="0"/>
      <w:adjustRightInd w:val="0"/>
      <w:spacing w:line="288" w:lineRule="auto"/>
      <w:textAlignment w:val="center"/>
    </w:pPr>
    <w:rPr>
      <w:rFonts w:ascii="MinionPro-Regular" w:eastAsia="Cambria" w:hAnsi="MinionPro-Regular" w:cs="MinionPro-Regular"/>
      <w:color w:val="000000"/>
      <w:lang w:eastAsia="en-US"/>
    </w:rPr>
  </w:style>
  <w:style w:type="table" w:styleId="afa">
    <w:name w:val="Table Grid"/>
    <w:basedOn w:val="a4"/>
    <w:uiPriority w:val="59"/>
    <w:rsid w:val="001663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4"/>
    <w:next w:val="afa"/>
    <w:uiPriority w:val="39"/>
    <w:rsid w:val="00393F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c"/>
    <w:uiPriority w:val="34"/>
    <w:qFormat/>
    <w:rsid w:val="008F17C6"/>
    <w:pPr>
      <w:ind w:left="720"/>
    </w:pPr>
  </w:style>
  <w:style w:type="character" w:customStyle="1" w:styleId="afc">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b"/>
    <w:uiPriority w:val="34"/>
    <w:qFormat/>
    <w:locked/>
    <w:rsid w:val="008F17C6"/>
    <w:rPr>
      <w:sz w:val="24"/>
      <w:szCs w:val="24"/>
    </w:rPr>
  </w:style>
  <w:style w:type="character" w:customStyle="1" w:styleId="31">
    <w:name w:val="Заголовок 3 Знак"/>
    <w:aliases w:val="H3 Знак,Б3 Знак,RTC 3 Знак,iz3 Знак,римская нумерация Знак"/>
    <w:link w:val="30"/>
    <w:uiPriority w:val="99"/>
    <w:locked/>
    <w:rsid w:val="000A3C0C"/>
    <w:rPr>
      <w:rFonts w:ascii="Arial" w:hAnsi="Arial" w:cs="Arial"/>
      <w:b/>
      <w:bCs/>
      <w:sz w:val="26"/>
      <w:szCs w:val="26"/>
    </w:rPr>
  </w:style>
  <w:style w:type="numbering" w:customStyle="1" w:styleId="80">
    <w:name w:val="Импортированный стиль 8.0"/>
    <w:rsid w:val="000A3C0C"/>
    <w:pPr>
      <w:numPr>
        <w:numId w:val="24"/>
      </w:numPr>
    </w:pPr>
  </w:style>
  <w:style w:type="character" w:styleId="afd">
    <w:name w:val="Strong"/>
    <w:uiPriority w:val="22"/>
    <w:qFormat/>
    <w:rsid w:val="00F12DFC"/>
    <w:rPr>
      <w:b/>
      <w:bCs/>
    </w:rPr>
  </w:style>
  <w:style w:type="paragraph" w:styleId="1b">
    <w:name w:val="toc 1"/>
    <w:basedOn w:val="a2"/>
    <w:next w:val="a2"/>
    <w:autoRedefine/>
    <w:uiPriority w:val="39"/>
    <w:rsid w:val="007713DA"/>
    <w:pPr>
      <w:spacing w:before="120" w:after="120"/>
    </w:pPr>
    <w:rPr>
      <w:b/>
      <w:bCs/>
      <w:cap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115238">
      <w:bodyDiv w:val="1"/>
      <w:marLeft w:val="0"/>
      <w:marRight w:val="0"/>
      <w:marTop w:val="0"/>
      <w:marBottom w:val="0"/>
      <w:divBdr>
        <w:top w:val="none" w:sz="0" w:space="0" w:color="auto"/>
        <w:left w:val="none" w:sz="0" w:space="0" w:color="auto"/>
        <w:bottom w:val="none" w:sz="0" w:space="0" w:color="auto"/>
        <w:right w:val="none" w:sz="0" w:space="0" w:color="auto"/>
      </w:divBdr>
    </w:div>
    <w:div w:id="488134792">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817843968">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29657041">
      <w:bodyDiv w:val="1"/>
      <w:marLeft w:val="0"/>
      <w:marRight w:val="0"/>
      <w:marTop w:val="0"/>
      <w:marBottom w:val="0"/>
      <w:divBdr>
        <w:top w:val="none" w:sz="0" w:space="0" w:color="auto"/>
        <w:left w:val="none" w:sz="0" w:space="0" w:color="auto"/>
        <w:bottom w:val="none" w:sz="0" w:space="0" w:color="auto"/>
        <w:right w:val="none" w:sz="0" w:space="0" w:color="auto"/>
      </w:divBdr>
    </w:div>
    <w:div w:id="1943293523">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21291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3D58B-D69D-4389-9E53-F0CF6AF26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1970</Words>
  <Characters>11235</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13179</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Колотова Юлия Николаевна</cp:lastModifiedBy>
  <cp:revision>27</cp:revision>
  <cp:lastPrinted>2026-08-21T05:14:00Z</cp:lastPrinted>
  <dcterms:created xsi:type="dcterms:W3CDTF">2025-08-21T14:05:00Z</dcterms:created>
  <dcterms:modified xsi:type="dcterms:W3CDTF">2026-08-21T07:01:00Z</dcterms:modified>
</cp:coreProperties>
</file>